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BB" w:rsidRDefault="000C1DBB"/>
    <w:p w:rsidR="000C1DBB" w:rsidRDefault="000C1DBB"/>
    <w:tbl>
      <w:tblPr>
        <w:tblW w:w="0" w:type="auto"/>
        <w:tblLook w:val="04A0" w:firstRow="1" w:lastRow="0" w:firstColumn="1" w:lastColumn="0" w:noHBand="0" w:noVBand="1"/>
      </w:tblPr>
      <w:tblGrid>
        <w:gridCol w:w="2896"/>
      </w:tblGrid>
      <w:tr w:rsidR="00F06933" w:rsidRPr="00411A49" w:rsidTr="00793131">
        <w:trPr>
          <w:trHeight w:val="1250"/>
        </w:trPr>
        <w:tc>
          <w:tcPr>
            <w:tcW w:w="2896" w:type="dxa"/>
          </w:tcPr>
          <w:p w:rsidR="00F06933" w:rsidRDefault="00F06933" w:rsidP="00793131">
            <w:pPr>
              <w:rPr>
                <w:bCs/>
                <w:iCs/>
                <w:sz w:val="20"/>
                <w:szCs w:val="28"/>
              </w:rPr>
            </w:pPr>
            <w:r w:rsidRPr="00162832">
              <w:rPr>
                <w:bCs/>
                <w:iCs/>
                <w:sz w:val="20"/>
                <w:szCs w:val="28"/>
              </w:rPr>
              <w:t xml:space="preserve">Рассмотрено </w:t>
            </w:r>
            <w:r>
              <w:rPr>
                <w:bCs/>
                <w:iCs/>
                <w:sz w:val="20"/>
                <w:szCs w:val="28"/>
              </w:rPr>
              <w:t xml:space="preserve">на заседании </w:t>
            </w:r>
          </w:p>
          <w:p w:rsidR="00F06933" w:rsidRDefault="00F06933" w:rsidP="00793131">
            <w:pPr>
              <w:rPr>
                <w:bCs/>
                <w:iCs/>
                <w:sz w:val="20"/>
                <w:szCs w:val="28"/>
              </w:rPr>
            </w:pPr>
          </w:p>
          <w:p w:rsidR="00F06933" w:rsidRDefault="00F06933" w:rsidP="00793131">
            <w:pPr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sz w:val="20"/>
                <w:szCs w:val="28"/>
              </w:rPr>
              <w:t>педсовета   протокол №_</w:t>
            </w:r>
            <w:r w:rsidR="00F758D4">
              <w:rPr>
                <w:bCs/>
                <w:iCs/>
                <w:sz w:val="20"/>
                <w:szCs w:val="28"/>
              </w:rPr>
              <w:t>1</w:t>
            </w:r>
            <w:r>
              <w:rPr>
                <w:bCs/>
                <w:iCs/>
                <w:sz w:val="20"/>
                <w:szCs w:val="28"/>
              </w:rPr>
              <w:t>_</w:t>
            </w:r>
          </w:p>
          <w:p w:rsidR="00F06933" w:rsidRDefault="00F06933" w:rsidP="00793131">
            <w:pPr>
              <w:rPr>
                <w:bCs/>
                <w:iCs/>
                <w:sz w:val="20"/>
                <w:szCs w:val="28"/>
              </w:rPr>
            </w:pPr>
          </w:p>
          <w:p w:rsidR="00F06933" w:rsidRPr="00162832" w:rsidRDefault="00F06933" w:rsidP="00F758D4">
            <w:pPr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sz w:val="20"/>
                <w:szCs w:val="28"/>
              </w:rPr>
              <w:t xml:space="preserve">от </w:t>
            </w:r>
            <w:r w:rsidR="00F758D4">
              <w:rPr>
                <w:bCs/>
                <w:iCs/>
                <w:sz w:val="20"/>
                <w:szCs w:val="28"/>
              </w:rPr>
              <w:t>27.08.2020 г.</w:t>
            </w:r>
            <w:r>
              <w:rPr>
                <w:bCs/>
                <w:iCs/>
                <w:sz w:val="20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-1307"/>
        <w:tblW w:w="0" w:type="auto"/>
        <w:tblLook w:val="04A0" w:firstRow="1" w:lastRow="0" w:firstColumn="1" w:lastColumn="0" w:noHBand="0" w:noVBand="1"/>
      </w:tblPr>
      <w:tblGrid>
        <w:gridCol w:w="3661"/>
      </w:tblGrid>
      <w:tr w:rsidR="00F06933" w:rsidTr="00793131">
        <w:trPr>
          <w:trHeight w:val="1264"/>
        </w:trPr>
        <w:tc>
          <w:tcPr>
            <w:tcW w:w="3661" w:type="dxa"/>
          </w:tcPr>
          <w:p w:rsidR="00F06933" w:rsidRDefault="00F06933" w:rsidP="00793131">
            <w:pPr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sz w:val="20"/>
                <w:szCs w:val="28"/>
              </w:rPr>
              <w:t>Утверждаю</w:t>
            </w:r>
            <w:r w:rsidR="00AE382C">
              <w:rPr>
                <w:bCs/>
                <w:iCs/>
                <w:sz w:val="20"/>
                <w:szCs w:val="28"/>
              </w:rPr>
              <w:t>:</w:t>
            </w:r>
            <w:r>
              <w:rPr>
                <w:bCs/>
                <w:iCs/>
                <w:sz w:val="20"/>
                <w:szCs w:val="28"/>
              </w:rPr>
              <w:t xml:space="preserve"> Директор МБОУ «ООШ с. Девлатби-Хутор</w:t>
            </w:r>
          </w:p>
          <w:p w:rsidR="00F06933" w:rsidRDefault="00F06933" w:rsidP="00793131">
            <w:pPr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sz w:val="20"/>
                <w:szCs w:val="28"/>
              </w:rPr>
              <w:t>Приказ от _</w:t>
            </w:r>
            <w:r w:rsidR="00F758D4">
              <w:rPr>
                <w:bCs/>
                <w:iCs/>
                <w:sz w:val="20"/>
                <w:szCs w:val="28"/>
              </w:rPr>
              <w:t>01.09.2020 г.</w:t>
            </w:r>
            <w:r>
              <w:rPr>
                <w:bCs/>
                <w:iCs/>
                <w:sz w:val="20"/>
                <w:szCs w:val="28"/>
              </w:rPr>
              <w:t xml:space="preserve">  №_</w:t>
            </w:r>
            <w:r w:rsidR="00F758D4">
              <w:rPr>
                <w:bCs/>
                <w:iCs/>
                <w:sz w:val="20"/>
                <w:szCs w:val="28"/>
              </w:rPr>
              <w:t>15 - п</w:t>
            </w:r>
            <w:r>
              <w:rPr>
                <w:bCs/>
                <w:iCs/>
                <w:sz w:val="20"/>
                <w:szCs w:val="28"/>
              </w:rPr>
              <w:t>__</w:t>
            </w:r>
          </w:p>
          <w:p w:rsidR="00F06933" w:rsidRDefault="00F06933" w:rsidP="00793131">
            <w:pPr>
              <w:rPr>
                <w:bCs/>
                <w:iCs/>
                <w:sz w:val="20"/>
                <w:szCs w:val="28"/>
              </w:rPr>
            </w:pPr>
          </w:p>
          <w:p w:rsidR="00F06933" w:rsidRPr="00162832" w:rsidRDefault="00F06933" w:rsidP="00793131">
            <w:pPr>
              <w:rPr>
                <w:bCs/>
                <w:iCs/>
                <w:sz w:val="20"/>
                <w:szCs w:val="28"/>
              </w:rPr>
            </w:pPr>
            <w:r>
              <w:rPr>
                <w:bCs/>
                <w:iCs/>
                <w:sz w:val="20"/>
                <w:szCs w:val="28"/>
              </w:rPr>
              <w:t xml:space="preserve">_____________      Д.А.Махматханова </w:t>
            </w:r>
          </w:p>
        </w:tc>
      </w:tr>
    </w:tbl>
    <w:p w:rsidR="005F46DA" w:rsidRDefault="005F46DA" w:rsidP="00C317EC">
      <w:pPr>
        <w:jc w:val="center"/>
        <w:rPr>
          <w:b/>
          <w:sz w:val="32"/>
        </w:rPr>
      </w:pPr>
    </w:p>
    <w:p w:rsidR="005F46DA" w:rsidRDefault="005F46DA" w:rsidP="001201C7">
      <w:pPr>
        <w:rPr>
          <w:b/>
          <w:sz w:val="32"/>
        </w:rPr>
      </w:pPr>
    </w:p>
    <w:p w:rsidR="000C1DBB" w:rsidRPr="00C317EC" w:rsidRDefault="000C1DBB" w:rsidP="00C317EC">
      <w:pPr>
        <w:jc w:val="center"/>
        <w:rPr>
          <w:b/>
          <w:sz w:val="32"/>
        </w:rPr>
      </w:pPr>
      <w:r w:rsidRPr="00C317EC">
        <w:rPr>
          <w:b/>
          <w:sz w:val="32"/>
        </w:rPr>
        <w:t>План п</w:t>
      </w:r>
      <w:r w:rsidR="00C317EC">
        <w:rPr>
          <w:b/>
          <w:sz w:val="32"/>
        </w:rPr>
        <w:t>одготовки к ВПР  в МБОУ</w:t>
      </w:r>
      <w:r w:rsidR="00793131">
        <w:rPr>
          <w:b/>
          <w:sz w:val="32"/>
        </w:rPr>
        <w:t xml:space="preserve">»ООШ с Девлатби-Хутор» </w:t>
      </w:r>
      <w:r w:rsidR="007D62F5">
        <w:rPr>
          <w:b/>
          <w:sz w:val="32"/>
        </w:rPr>
        <w:t xml:space="preserve">на 2020-2021 </w:t>
      </w:r>
      <w:r w:rsidRPr="00C317EC">
        <w:rPr>
          <w:b/>
          <w:sz w:val="32"/>
        </w:rPr>
        <w:t>учебный год</w:t>
      </w:r>
    </w:p>
    <w:p w:rsidR="000C1DBB" w:rsidRPr="00C317EC" w:rsidRDefault="000C1DBB" w:rsidP="00C317EC">
      <w:pPr>
        <w:jc w:val="center"/>
        <w:rPr>
          <w:b/>
          <w:sz w:val="32"/>
        </w:rPr>
      </w:pPr>
    </w:p>
    <w:p w:rsidR="000C1DBB" w:rsidRDefault="000C1DBB">
      <w:bookmarkStart w:id="0" w:name="_GoBack"/>
      <w:bookmarkEnd w:id="0"/>
    </w:p>
    <w:p w:rsidR="000C1DBB" w:rsidRDefault="000C1DBB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840"/>
        <w:gridCol w:w="3020"/>
        <w:gridCol w:w="2760"/>
        <w:gridCol w:w="2620"/>
      </w:tblGrid>
      <w:tr w:rsidR="001B7D4D">
        <w:trPr>
          <w:trHeight w:val="30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Срок выполнения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Вид документа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1B7D4D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п.п.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3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I.</w:t>
            </w:r>
          </w:p>
        </w:tc>
        <w:tc>
          <w:tcPr>
            <w:tcW w:w="11620" w:type="dxa"/>
            <w:gridSpan w:val="3"/>
            <w:vAlign w:val="bottom"/>
          </w:tcPr>
          <w:p w:rsidR="001B7D4D" w:rsidRDefault="000C1DB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Мероприятия по нормативно-правовому, инструктивно-методическому обеспечению проведения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0"/>
                <w:szCs w:val="20"/>
              </w:rPr>
            </w:pPr>
          </w:p>
        </w:tc>
      </w:tr>
      <w:tr w:rsidR="001B7D4D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vAlign w:val="bottom"/>
          </w:tcPr>
          <w:p w:rsidR="001B7D4D" w:rsidRDefault="000C1DB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Всероссийских проверочных работ</w:t>
            </w:r>
          </w:p>
        </w:tc>
        <w:tc>
          <w:tcPr>
            <w:tcW w:w="302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584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</w:tr>
      <w:tr w:rsidR="001B7D4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1.1.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Своевременное доведение до учителей приказов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 издания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 w:rsidP="002E7C5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</w:t>
            </w:r>
            <w:r w:rsidR="002E7C58">
              <w:rPr>
                <w:rFonts w:eastAsia="Times New Roman"/>
                <w:sz w:val="26"/>
                <w:szCs w:val="26"/>
              </w:rPr>
              <w:t>ь</w:t>
            </w:r>
          </w:p>
        </w:tc>
      </w:tr>
      <w:tr w:rsidR="001B7D4D">
        <w:trPr>
          <w:trHeight w:val="3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инструктивных документов Министерство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документов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</w:tr>
      <w:tr w:rsidR="001B7D4D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просвещения Российской Федерации,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Рособрнадзора, Министерства образования 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 w:rsidP="001271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науки </w:t>
            </w:r>
            <w:r w:rsidR="00127158">
              <w:rPr>
                <w:rFonts w:eastAsia="Times New Roman"/>
                <w:sz w:val="26"/>
                <w:szCs w:val="26"/>
              </w:rPr>
              <w:t>Чеченской Республики</w:t>
            </w:r>
            <w:r>
              <w:rPr>
                <w:rFonts w:eastAsia="Times New Roman"/>
                <w:sz w:val="26"/>
                <w:szCs w:val="26"/>
              </w:rPr>
              <w:t xml:space="preserve"> и отдела образования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127158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Ножай-Юртовского </w:t>
            </w:r>
            <w:r w:rsidR="000C1DBB">
              <w:rPr>
                <w:rFonts w:eastAsia="Times New Roman"/>
                <w:sz w:val="26"/>
                <w:szCs w:val="26"/>
              </w:rPr>
              <w:t xml:space="preserve"> района по вопросам организации 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проведения Всероссийских проверочных работ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(ВПР)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</w:tr>
      <w:tr w:rsidR="001B7D4D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7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1.2.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Издание приказов об организации, о подготовке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соответствии с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Приказ по школе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 школы</w:t>
            </w:r>
          </w:p>
        </w:tc>
      </w:tr>
      <w:tr w:rsidR="001B7D4D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графиком проведения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</w:tr>
      <w:tr w:rsidR="001B7D4D">
        <w:trPr>
          <w:trHeight w:val="28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проведении ВПР.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</w:tr>
      <w:tr w:rsidR="001B7D4D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7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1.3.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Составление и утверждение на уровне школы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7D62F5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Август 2020 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Приказ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 школы</w:t>
            </w:r>
          </w:p>
        </w:tc>
      </w:tr>
      <w:tr w:rsidR="001B7D4D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плана мероприятий по подготовке к проведению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</w:tr>
      <w:tr w:rsidR="001B7D4D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8"/>
                <w:szCs w:val="8"/>
              </w:rPr>
            </w:pPr>
          </w:p>
        </w:tc>
      </w:tr>
      <w:tr w:rsidR="001B7D4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1.4.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Назначение школьных координаторов по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7D62F5" w:rsidP="007D62F5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Август 2020 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Приказ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 школы</w:t>
            </w:r>
          </w:p>
        </w:tc>
      </w:tr>
      <w:tr w:rsidR="001B7D4D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подготовке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</w:tr>
      <w:tr w:rsidR="001B7D4D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проведению ВПР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7"/>
                <w:szCs w:val="7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7"/>
                <w:szCs w:val="7"/>
              </w:rPr>
            </w:pPr>
          </w:p>
        </w:tc>
      </w:tr>
      <w:tr w:rsidR="001B7D4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1.5.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Издание приказов о составах комиссий,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соответствии с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Приказ по школе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 школы</w:t>
            </w:r>
          </w:p>
        </w:tc>
      </w:tr>
      <w:tr w:rsidR="001B7D4D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назначению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графиком проведения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</w:tr>
      <w:tr w:rsidR="001B7D4D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организаторов в аудиториях, регламенте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</w:tr>
      <w:tr w:rsidR="001B7D4D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2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 по соответствующим учебным предметам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6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1.6.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Написание аналитической справки  об итогах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соответствии с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Аналитическая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 w:rsidP="002E7C58">
            <w:pPr>
              <w:spacing w:line="23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</w:t>
            </w:r>
            <w:r w:rsidR="002E7C58">
              <w:rPr>
                <w:rFonts w:eastAsia="Times New Roman"/>
                <w:sz w:val="26"/>
                <w:szCs w:val="26"/>
              </w:rPr>
              <w:t>ь</w:t>
            </w:r>
          </w:p>
        </w:tc>
      </w:tr>
      <w:tr w:rsidR="001B7D4D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проведения ВПР по соответствующим  учебным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графиком проведения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справка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</w:tr>
      <w:tr w:rsidR="001B7D4D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предметам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</w:tr>
      <w:tr w:rsidR="001B7D4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1.7.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 участников ВПР и родителей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соответствии с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Родительские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B7D4D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(законных представителей) с порядком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графиком проведения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собрания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1B7D4D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>
        <w:trPr>
          <w:trHeight w:val="29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 и итогами ВПР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</w:tbl>
    <w:p w:rsidR="00C317EC" w:rsidRPr="00C317EC" w:rsidRDefault="00C317EC" w:rsidP="00C317EC"/>
    <w:p w:rsidR="00C317EC" w:rsidRPr="00C317EC" w:rsidRDefault="00C317EC" w:rsidP="00C317EC"/>
    <w:tbl>
      <w:tblPr>
        <w:tblW w:w="15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58"/>
        <w:gridCol w:w="3079"/>
        <w:gridCol w:w="2799"/>
        <w:gridCol w:w="2699"/>
        <w:gridCol w:w="25"/>
      </w:tblGrid>
      <w:tr w:rsidR="001B7D4D" w:rsidTr="00C317EC">
        <w:trPr>
          <w:trHeight w:val="303"/>
        </w:trPr>
        <w:tc>
          <w:tcPr>
            <w:tcW w:w="9820" w:type="dxa"/>
            <w:gridSpan w:val="3"/>
            <w:tcBorders>
              <w:bottom w:val="single" w:sz="8" w:space="0" w:color="auto"/>
            </w:tcBorders>
            <w:vAlign w:val="bottom"/>
          </w:tcPr>
          <w:p w:rsidR="001B7D4D" w:rsidRDefault="00C317EC" w:rsidP="00C317EC">
            <w:pPr>
              <w:ind w:left="320"/>
              <w:rPr>
                <w:sz w:val="20"/>
                <w:szCs w:val="20"/>
              </w:rPr>
            </w:pPr>
            <w:r>
              <w:tab/>
              <w:t xml:space="preserve">             </w:t>
            </w:r>
            <w:r w:rsidR="000C1DBB">
              <w:rPr>
                <w:rFonts w:eastAsia="Times New Roman"/>
                <w:b/>
                <w:bCs/>
                <w:w w:val="97"/>
                <w:sz w:val="26"/>
                <w:szCs w:val="26"/>
              </w:rPr>
              <w:t>Меры по повышению качества преподавания учебных предметов</w:t>
            </w: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35"/>
        </w:trPr>
        <w:tc>
          <w:tcPr>
            <w:tcW w:w="67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2.1.</w:t>
            </w:r>
            <w:r w:rsidR="00E92025">
              <w:rPr>
                <w:rFonts w:eastAsia="Times New Roman"/>
                <w:w w:val="99"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w w:val="99"/>
                <w:sz w:val="26"/>
                <w:szCs w:val="26"/>
              </w:rPr>
              <w:t>Выявление проблем по итогам проверочных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итогам проведения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Анализ проверочных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0C1DBB" w:rsidP="002E7C58">
            <w:pPr>
              <w:spacing w:line="23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</w:t>
            </w:r>
            <w:r w:rsidR="002E7C58">
              <w:rPr>
                <w:rFonts w:eastAsia="Times New Roman"/>
                <w:sz w:val="26"/>
                <w:szCs w:val="26"/>
              </w:rPr>
              <w:t>ь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64"/>
        </w:trPr>
        <w:tc>
          <w:tcPr>
            <w:tcW w:w="780" w:type="dxa"/>
            <w:tcBorders>
              <w:left w:val="single" w:sz="4" w:space="0" w:color="auto"/>
            </w:tcBorders>
            <w:vAlign w:val="bottom"/>
          </w:tcPr>
          <w:p w:rsidR="001B7D4D" w:rsidRDefault="001B7D4D"/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 и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проверочных работ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работ.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66"/>
        </w:trPr>
        <w:tc>
          <w:tcPr>
            <w:tcW w:w="78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оказание методической помощи учителям,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Информация.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85"/>
        </w:trPr>
        <w:tc>
          <w:tcPr>
            <w:tcW w:w="7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учащиеся которых показали низкие результаты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26"/>
        </w:trPr>
        <w:tc>
          <w:tcPr>
            <w:tcW w:w="67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2.2</w:t>
            </w:r>
            <w:r w:rsidR="00E92025">
              <w:rPr>
                <w:rFonts w:eastAsia="Times New Roman"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</w:rPr>
              <w:t>.Проведение заседаний школьных МО по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соответствии с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протоколы МО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0C1DBB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57"/>
        </w:trPr>
        <w:tc>
          <w:tcPr>
            <w:tcW w:w="780" w:type="dxa"/>
            <w:tcBorders>
              <w:left w:val="single" w:sz="4" w:space="0" w:color="auto"/>
            </w:tcBorders>
            <w:vAlign w:val="bottom"/>
          </w:tcPr>
          <w:p w:rsidR="001B7D4D" w:rsidRDefault="001B7D4D"/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5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 по</w:t>
            </w:r>
            <w:r w:rsidR="007D62F5">
              <w:rPr>
                <w:rFonts w:eastAsia="Times New Roman"/>
                <w:sz w:val="26"/>
                <w:szCs w:val="26"/>
              </w:rPr>
              <w:t>дготовки и проведению ВПР в 2020</w:t>
            </w: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планами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1B7D4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95"/>
        </w:trPr>
        <w:tc>
          <w:tcPr>
            <w:tcW w:w="7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7D62F5">
            <w:pPr>
              <w:spacing w:line="28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</w:t>
            </w:r>
            <w:r w:rsidR="000C1DBB">
              <w:rPr>
                <w:rFonts w:eastAsia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 МО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32"/>
        </w:trPr>
        <w:tc>
          <w:tcPr>
            <w:tcW w:w="780" w:type="dxa"/>
            <w:tcBorders>
              <w:left w:val="single" w:sz="4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2.3.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ВПР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соответствии с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0C1DBB" w:rsidP="002E7C58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</w:t>
            </w:r>
            <w:r w:rsidR="002E7C58">
              <w:rPr>
                <w:rFonts w:eastAsia="Times New Roman"/>
                <w:sz w:val="26"/>
                <w:szCs w:val="26"/>
              </w:rPr>
              <w:t>ь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92"/>
        </w:trPr>
        <w:tc>
          <w:tcPr>
            <w:tcW w:w="78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графиком проведения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9E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0C1DBB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84"/>
        </w:trPr>
        <w:tc>
          <w:tcPr>
            <w:tcW w:w="78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bottom"/>
          </w:tcPr>
          <w:p w:rsidR="001B7D4D" w:rsidRDefault="000C1D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 начальных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68"/>
        </w:trPr>
        <w:tc>
          <w:tcPr>
            <w:tcW w:w="78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300"/>
        </w:trPr>
        <w:tc>
          <w:tcPr>
            <w:tcW w:w="78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0C1D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классов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2E7C58">
        <w:trPr>
          <w:trHeight w:val="80"/>
        </w:trPr>
        <w:tc>
          <w:tcPr>
            <w:tcW w:w="7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B7D4D" w:rsidRDefault="000C1DBB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учителя-предметники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38"/>
        </w:trPr>
        <w:tc>
          <w:tcPr>
            <w:tcW w:w="67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2.4.   Выявление проблем  в формировании базовых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итогам проверочных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Аналитическая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0C1DBB" w:rsidP="002E7C58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</w:t>
            </w:r>
            <w:r w:rsidR="002E7C58">
              <w:rPr>
                <w:rFonts w:eastAsia="Times New Roman"/>
                <w:sz w:val="26"/>
                <w:szCs w:val="26"/>
              </w:rPr>
              <w:t>ь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9E26C1">
        <w:trPr>
          <w:trHeight w:val="292"/>
        </w:trPr>
        <w:tc>
          <w:tcPr>
            <w:tcW w:w="78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предметных компетенций по учебным предметам.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справка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1B7D4D" w:rsidRDefault="000C1DBB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84"/>
        </w:trPr>
        <w:tc>
          <w:tcPr>
            <w:tcW w:w="78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Выявление  учащихся «группы риска» по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B7D4D" w:rsidRDefault="009E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Учиителя-предметники</w:t>
            </w:r>
          </w:p>
        </w:tc>
        <w:tc>
          <w:tcPr>
            <w:tcW w:w="2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98"/>
        </w:trPr>
        <w:tc>
          <w:tcPr>
            <w:tcW w:w="78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учебным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303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предметам.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38"/>
        </w:trPr>
        <w:tc>
          <w:tcPr>
            <w:tcW w:w="780" w:type="dxa"/>
            <w:vAlign w:val="bottom"/>
          </w:tcPr>
          <w:p w:rsidR="001B7D4D" w:rsidRDefault="000C1DBB">
            <w:pPr>
              <w:spacing w:line="23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2.5.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психолого-педагогического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Аналитические</w:t>
            </w:r>
          </w:p>
        </w:tc>
        <w:tc>
          <w:tcPr>
            <w:tcW w:w="2700" w:type="dxa"/>
            <w:vAlign w:val="bottom"/>
          </w:tcPr>
          <w:p w:rsidR="001B7D4D" w:rsidRDefault="000C1DBB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84"/>
        </w:trPr>
        <w:tc>
          <w:tcPr>
            <w:tcW w:w="78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сопровождения подготовки учащихся к ВПР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справки</w:t>
            </w:r>
          </w:p>
        </w:tc>
        <w:tc>
          <w:tcPr>
            <w:tcW w:w="270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5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</w:tbl>
    <w:p w:rsidR="001B7D4D" w:rsidRDefault="000C1DBB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438785</wp:posOffset>
                </wp:positionV>
                <wp:extent cx="97269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6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F007" id="Shape 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4pt,34.55pt" to="810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bcuAEAAH8DAAAOAAAAZHJzL2Uyb0RvYy54bWysU01vEzEQvSPxHyzfyW63kDarbHpoCZcK&#10;IhV+wMT2Zi38JY/Jbv49Y+eDBjghfLA8nufneW/s5cNkDduriNq7jt/Mas6UE15qt+v4t6/rd/ec&#10;YQInwXinOn5QyB9Wb98sx9Cqxg/eSBUZkThsx9DxIaXQVhWKQVnAmQ/KUbL30UKiMO4qGWEkdmuq&#10;pq7n1eijDNELhUi7T8ckXxX+vlcifel7VImZjlNtqcyxzNs8V6sltLsIYdDiVAb8QxUWtKNLL1RP&#10;kID9iPoPKqtF9Oj7NBPeVr7vtVBFA6m5qX9T8zJAUEULmYPhYhP+P1rxeb+JTMuON5w5sNSicitr&#10;sjVjwJYQj24TszgxuZfw7MV3pFx1lcwBhiNs6qPNcFLHpmL14WK1mhITtLm4a+aLW+qIoNz7u/lt&#10;vq6C9nw2REyflLcsLzputMtGQAv7Z0xH6BmSt9EbLdfamBLE3fbRRLYHavq6jBP7Fcw4NnZ8Xi8+&#10;FOarHL6mqMv4G4XViV6v0bbj9xcQtIMC+dFJKhPaBNoc16TOuJNvR6uyaVsvD5t49pO6XGw4vcj8&#10;jF7H5fSvf7P6CQAA//8DAFBLAwQUAAYACAAAACEAH1Gqet0AAAAJAQAADwAAAGRycy9kb3ducmV2&#10;LnhtbEyPzW7CMBCE75V4B2srcSsOVDIhjYNQJeDUQ4EHcOIliYjXUez8wNPXqIf2uDOjmW/T7WQa&#10;NmDnaksSlosIGFJhdU2lhMt5/xYDc16RVo0llHBHB9ts9pKqRNuRvnE4+ZKFEnKJklB53yacu6JC&#10;o9zCtkjBu9rOKB/OruS6U2MoNw1fRZHgRtUUFirV4meFxe3UGwnv+uu6z8fheKgfj9u9F+v2UKyl&#10;nL9Ouw9gHif/F4YnfkCHLDDltiftWCMhjgO5lyA2S2BPX6wiASz/VXiW8v8fZD8AAAD//wMAUEsB&#10;Ai0AFAAGAAgAAAAhALaDOJL+AAAA4QEAABMAAAAAAAAAAAAAAAAAAAAAAFtDb250ZW50X1R5cGVz&#10;XS54bWxQSwECLQAUAAYACAAAACEAOP0h/9YAAACUAQAACwAAAAAAAAAAAAAAAAAvAQAAX3JlbHMv&#10;LnJlbHNQSwECLQAUAAYACAAAACEAxV1G3LgBAAB/AwAADgAAAAAAAAAAAAAAAAAuAgAAZHJzL2Uy&#10;b0RvYy54bWxQSwECLQAUAAYACAAAACEAH1Gqet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566420</wp:posOffset>
                </wp:positionH>
                <wp:positionV relativeFrom="page">
                  <wp:posOffset>435610</wp:posOffset>
                </wp:positionV>
                <wp:extent cx="0" cy="627761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77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3FF59" id="Shape 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pt,34.3pt" to="44.6pt,5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4SuQEAAH8DAAAOAAAAZHJzL2Uyb0RvYy54bWysU8tu2zAQvBfoPxC815Kd1k4IyzkkdS9B&#10;ayDtB6z5sIjyBZK15L/vkn4kbnsKygOh5S5ndmap5f1oDdnLmLR3HZ1OWkqk415ot+voj+/rD7eU&#10;pAxOgPFOdvQgE71fvX+3HAKTM997I2QkCOISG0JH+5wDa5rEe2khTXyQDpPKRwsZw7hrRIQB0a1p&#10;Zm07bwYfRYiey5Tw9PGYpKuKr5Tk+ZtSSWZiOoq95brHum/L3qyWwHYRQq/5qQ14QxcWtEPSC9Qj&#10;ZCC/ov4LymoeffIqT7i3jVdKc1k1oJpp+4ea5x6CrFrQnBQuNqX/B8u/7jeRaNHRG0ocWBxRZSU3&#10;xZohJIYVD24Tizg+uufw5PnPhLnmKlmCFI5lo4q2lKM6MlarDxer5ZgJx8OPizkSckzMZ4vFfFon&#10;0QA73w0x5S/SW1I+Omq0K0YAg/1TyoUd2LmkHCdvtFhrY2oQd9sHE8kecOjruooYvHJVZhwZkL69&#10;+1SRr3LpNURb178grM74eo22Hb29FAHrJYjPTiAnsAzaHL+R37iTb0erimlbLw6bePYTp1wbPb3I&#10;8oxex/X2y3+z+g0AAP//AwBQSwMEFAAGAAgAAAAhADRAKbzdAAAACQEAAA8AAABkcnMvZG93bnJl&#10;di54bWxMj8tOwzAQRfdI/IM1SOyoQxBJCHEqhNSyYkHhA5x4mkSNx1HsPNqvZ2ADy6t7dOdMsV1t&#10;L2YcfedIwf0mAoFUO9NRo+Drc3eXgfBBk9G9I1RwRg/b8vqq0LlxC33gfAiN4BHyuVbQhjDkUvq6&#10;Rav9xg1I3B3daHXgODbSjHrhcdvLOIoSaXVHfKHVA762WJ8Ok1XwYN6Pu2qZ3/bd5XI6T0k67OtU&#10;qdub9eUZRMA1/MHwo8/qULJT5SYyXvQKsqeYSQVJloDg/jdXzEWPaQyyLOT/D8pvAAAA//8DAFBL&#10;AQItABQABgAIAAAAIQC2gziS/gAAAOEBAAATAAAAAAAAAAAAAAAAAAAAAABbQ29udGVudF9UeXBl&#10;c10ueG1sUEsBAi0AFAAGAAgAAAAhADj9If/WAAAAlAEAAAsAAAAAAAAAAAAAAAAALwEAAF9yZWxz&#10;Ly5yZWxzUEsBAi0AFAAGAAgAAAAhAJ2ErhK5AQAAfwMAAA4AAAAAAAAAAAAAAAAALgIAAGRycy9l&#10;Mm9Eb2MueG1sUEsBAi0AFAAGAAgAAAAhADRAKbz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1089660</wp:posOffset>
                </wp:positionH>
                <wp:positionV relativeFrom="page">
                  <wp:posOffset>435610</wp:posOffset>
                </wp:positionV>
                <wp:extent cx="0" cy="627761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77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784DD" id="Shape 4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8pt,34.3pt" to="85.8pt,5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dJugEAAH8DAAAOAAAAZHJzL2Uyb0RvYy54bWysU01vGyEQvVfqf0Dc41271jpFXueQ1L1E&#10;qaW0P2AMrBeVLwH1rv99BvzROO0pCgfEMDNv5r2B5d1oNNnLEJWzLZ1Oakqk5U4ou2vpr5/rm1tK&#10;YgIrQDsrW3qQkd6tPn9aDp7JmeudFjIQBLGRDb6lfUqeVVXkvTQQJ85Li87OBQMJzbCrRIAB0Y2u&#10;ZnXdVIMLwgfHZYx4+3B00lXB7zrJ04+uizIR3VLsLZU9lH2b92q1BLYL4HvFT23AO7owoCwWvUA9&#10;QALyJ6h/oIziwUXXpQl3pnJdp7gsHJDNtH7D5rkHLwsXFCf6i0zx42D5034TiBItnVNiweCISlUy&#10;z9IMPjKMuLebkMnx0T77R8d/R/RVV85sRH8MG7tgcjiyI2OR+nCRWo6JcLycL5ovlHB0NLPFopmW&#10;SVTAzrk+xPRdOkPyoaVa2SwEMNg/xpSrAzuH5OvotBJrpXUxwm57rwPZAw59XVYmgylXYdqSAcvX&#10;X5uCfOWLryHqsv4HYVTC16uVaentJQhYL0F8swJrAkug9PGM9bU96XaUKou2deKwCWc9ccql0dOL&#10;zM/otV2y//6b1QsAAAD//wMAUEsDBBQABgAIAAAAIQAXtG2i3wAAAAsBAAAPAAAAZHJzL2Rvd25y&#10;ZXYueG1sTI9BT8MwDIXvSPyHyEjcWLpJ66bSdBqTuIDQtIIER7c1baFxSpNt3b/H4zJO9rOfnj+n&#10;q9F26kCDbx0bmE4iUMSlq1quDby9Pt4tQfmAXGHnmAycyMMqu75KManckXd0yEOtJIR9ggaaEPpE&#10;a182ZNFPXE8su083WAwih1pXAx4l3HZ6FkWxttiyXGiwp01D5Xe+twYeiuePd7dFn2+L8HJ6mm++&#10;1j+tMbc34/oeVKAxXMxwxhd0yISpcHuuvOpEL6axWA3ES6lnw9+gkCaaL2ags1T//yH7BQAA//8D&#10;AFBLAQItABQABgAIAAAAIQC2gziS/gAAAOEBAAATAAAAAAAAAAAAAAAAAAAAAABbQ29udGVudF9U&#10;eXBlc10ueG1sUEsBAi0AFAAGAAgAAAAhADj9If/WAAAAlAEAAAsAAAAAAAAAAAAAAAAALwEAAF9y&#10;ZWxzLy5yZWxzUEsBAi0AFAAGAAgAAAAhAKqvl0m6AQAAfwMAAA4AAAAAAAAAAAAAAAAALgIAAGRy&#10;cy9lMm9Eb2MueG1sUEsBAi0AFAAGAAgAAAAhABe0baL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10287635</wp:posOffset>
                </wp:positionH>
                <wp:positionV relativeFrom="page">
                  <wp:posOffset>435610</wp:posOffset>
                </wp:positionV>
                <wp:extent cx="0" cy="627761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77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76B4F" id="Shape 5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0.05pt,34.3pt" to="810.05pt,5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mtuQEAAH8DAAAOAAAAZHJzL2Uyb0RvYy54bWysU8mOEzEQvSPxD5bvpDuBJIOVzhxmCJcR&#10;RBr4gIqXtIU32Sbd+XvKzjIT4ITwwXK5ql7Ve2Wv7kdryEHGpL3r6HTSUiId90K7fUe/f9u8u6Mk&#10;ZXACjHeyo0eZ6P367ZvVEJic+d4bISNBEJfYEDra5xxY0yTeSwtp4oN06FQ+Wshoxn0jIgyIbk0z&#10;a9tFM/goQvRcpoS3jycnXVd8pSTPX5VKMhPTUewt1z3WfVf2Zr0Cto8Qes3PbcA/dGFBOyx6hXqE&#10;DORn1H9AWc2jT17lCfe28UppLisHZDNtf2Pz3EOQlQuKk8JVpvT/YPmXwzYSLTo6p8SBxRHVqmRe&#10;pBlCYhjx4LaxkOOjew5Pnv9I6GtunMVI4RQ2qmhLOLIjY5X6eJVajplwvPywXLynhKNjMVsuF9M6&#10;iQbYJTfElD9Lb0k5dNRoV4QABoenlEt1YJeQcp280WKjjalG3O8eTCQHwKFv6ipkMOUmzDgyYPn2&#10;47wi3/jSa4i2rr9BWJ3x9RptO3p3DQLWSxCfnMCawDJoczpjfePOup2kKqLtvDhu40VPnHJt9Pwi&#10;yzN6bdfsl3+z/gUAAP//AwBQSwMEFAAGAAgAAAAhAASxOX7fAAAADQEAAA8AAABkcnMvZG93bnJl&#10;di54bWxMj81OwzAQhO9IvIO1SNyo3SCcKsSpEFLLiQMtD+DE2yRqvI5i56d9elxxgNvO7mj2m3y7&#10;2I5NOPjWkYL1SgBDqpxpqVbwfdw9bYD5oMnozhEquKCHbXF/l+vMuJm+cDqEmsUQ8plW0ITQZ5z7&#10;qkGr/cr1SPF2coPVIcqh5mbQcwy3HU+EkNzqluKHRvf43mB1PoxWwbP5PO3KefrYt9fr+TLKtN9X&#10;qVKPD8vbK7CAS/gzww0/okMRmUo3kvGsi1omYh29CuRGArs5fjdlnMRLmgAvcv6/RfEDAAD//wMA&#10;UEsBAi0AFAAGAAgAAAAhALaDOJL+AAAA4QEAABMAAAAAAAAAAAAAAAAAAAAAAFtDb250ZW50X1R5&#10;cGVzXS54bWxQSwECLQAUAAYACAAAACEAOP0h/9YAAACUAQAACwAAAAAAAAAAAAAAAAAvAQAAX3Jl&#10;bHMvLnJlbHNQSwECLQAUAAYACAAAACEAIqAZrbkBAAB/AwAADgAAAAAAAAAAAAAAAAAuAgAAZHJz&#10;L2Uyb0RvYy54bWxQSwECLQAUAAYACAAAACEABLE5ft8AAAAN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980"/>
        <w:gridCol w:w="3080"/>
        <w:gridCol w:w="2800"/>
        <w:gridCol w:w="2700"/>
        <w:gridCol w:w="20"/>
      </w:tblGrid>
      <w:tr w:rsidR="001B7D4D">
        <w:trPr>
          <w:trHeight w:val="269"/>
        </w:trPr>
        <w:tc>
          <w:tcPr>
            <w:tcW w:w="12620" w:type="dxa"/>
            <w:gridSpan w:val="4"/>
            <w:tcBorders>
              <w:bottom w:val="single" w:sz="8" w:space="0" w:color="auto"/>
            </w:tcBorders>
            <w:vAlign w:val="bottom"/>
          </w:tcPr>
          <w:p w:rsidR="001B7D4D" w:rsidRDefault="000C1DBB">
            <w:pPr>
              <w:spacing w:line="26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III    Мероприятия по подготовке и повышению квалификации педагогических работников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232"/>
        </w:trPr>
        <w:tc>
          <w:tcPr>
            <w:tcW w:w="67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3.1Реализация права педагогических работников на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соответствии с планом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Информация</w:t>
            </w:r>
          </w:p>
        </w:tc>
        <w:tc>
          <w:tcPr>
            <w:tcW w:w="2700" w:type="dxa"/>
            <w:vAlign w:val="bottom"/>
          </w:tcPr>
          <w:p w:rsidR="001B7D4D" w:rsidRDefault="000C1DBB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292"/>
        </w:trPr>
        <w:tc>
          <w:tcPr>
            <w:tcW w:w="76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повышение квалификации по профилю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 по повышению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B7D4D" w:rsidRDefault="000C1DBB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284"/>
        </w:trPr>
        <w:tc>
          <w:tcPr>
            <w:tcW w:w="76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педагогической деятельности.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квалификации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vAlign w:val="bottom"/>
          </w:tcPr>
          <w:p w:rsidR="001B7D4D" w:rsidRDefault="001B7D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68"/>
        </w:trPr>
        <w:tc>
          <w:tcPr>
            <w:tcW w:w="760" w:type="dxa"/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vAlign w:val="bottom"/>
          </w:tcPr>
          <w:p w:rsidR="001B7D4D" w:rsidRDefault="001B7D4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300"/>
        </w:trPr>
        <w:tc>
          <w:tcPr>
            <w:tcW w:w="76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педагогических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303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работников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238"/>
        </w:trPr>
        <w:tc>
          <w:tcPr>
            <w:tcW w:w="760" w:type="dxa"/>
            <w:vAlign w:val="bottom"/>
          </w:tcPr>
          <w:p w:rsidR="001B7D4D" w:rsidRDefault="000C1DBB">
            <w:pPr>
              <w:spacing w:line="23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3.2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и проведение методических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соответствии с планом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протокол</w:t>
            </w:r>
          </w:p>
        </w:tc>
        <w:tc>
          <w:tcPr>
            <w:tcW w:w="2700" w:type="dxa"/>
            <w:vAlign w:val="bottom"/>
          </w:tcPr>
          <w:p w:rsidR="001B7D4D" w:rsidRDefault="000C1DBB" w:rsidP="002E7C58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</w:t>
            </w:r>
            <w:r w:rsidR="002E7C58">
              <w:rPr>
                <w:rFonts w:eastAsia="Times New Roman"/>
                <w:sz w:val="26"/>
                <w:szCs w:val="26"/>
              </w:rPr>
              <w:t>ь</w:t>
            </w: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346"/>
        </w:trPr>
        <w:tc>
          <w:tcPr>
            <w:tcW w:w="76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совещаний и семинаров учителей начальных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 школы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B7D4D" w:rsidRDefault="000C1D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298"/>
        </w:trPr>
        <w:tc>
          <w:tcPr>
            <w:tcW w:w="76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классов и учителей-предметников по вопросу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300"/>
        </w:trPr>
        <w:tc>
          <w:tcPr>
            <w:tcW w:w="76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подготовки и проведения ВПР, по структуре и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298"/>
        </w:trPr>
        <w:tc>
          <w:tcPr>
            <w:tcW w:w="76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содержанию проверочных работ, системе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304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оценивания.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285"/>
        </w:trPr>
        <w:tc>
          <w:tcPr>
            <w:tcW w:w="760" w:type="dxa"/>
            <w:vAlign w:val="bottom"/>
          </w:tcPr>
          <w:p w:rsidR="001B7D4D" w:rsidRDefault="000C1DBB">
            <w:pPr>
              <w:spacing w:line="28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3.3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Участие</w:t>
            </w:r>
            <w:r w:rsidR="00E92025">
              <w:rPr>
                <w:rFonts w:eastAsia="Times New Roman"/>
                <w:sz w:val="26"/>
                <w:szCs w:val="26"/>
              </w:rPr>
              <w:t xml:space="preserve"> учителей в работе Г</w:t>
            </w:r>
            <w:r>
              <w:rPr>
                <w:rFonts w:eastAsia="Times New Roman"/>
                <w:sz w:val="26"/>
                <w:szCs w:val="26"/>
              </w:rPr>
              <w:t>МО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B7D4D" w:rsidRDefault="000C1DBB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>
        <w:trPr>
          <w:trHeight w:val="303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B7D4D" w:rsidRDefault="000C1DBB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</w:tbl>
    <w:p w:rsidR="00C317EC" w:rsidRDefault="00C317EC"/>
    <w:tbl>
      <w:tblPr>
        <w:tblW w:w="15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880"/>
        <w:gridCol w:w="3080"/>
        <w:gridCol w:w="2800"/>
        <w:gridCol w:w="2720"/>
        <w:gridCol w:w="30"/>
      </w:tblGrid>
      <w:tr w:rsidR="001B7D4D" w:rsidTr="00C317EC">
        <w:trPr>
          <w:trHeight w:val="281"/>
        </w:trPr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C317EC" w:rsidP="00C317EC">
            <w:pPr>
              <w:spacing w:line="281" w:lineRule="exact"/>
              <w:ind w:left="280"/>
              <w:rPr>
                <w:sz w:val="20"/>
                <w:szCs w:val="20"/>
              </w:rPr>
            </w:pPr>
            <w:r>
              <w:tab/>
            </w:r>
            <w:r w:rsidR="000C1DBB">
              <w:rPr>
                <w:rFonts w:eastAsia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17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7D4D" w:rsidRDefault="000C1DBB">
            <w:pPr>
              <w:spacing w:line="281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Мероприятия по организационно-технологическому обеспечению проведения ВПР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33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4.1.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с вариантами Всероссийских проверочных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8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прошлых лет по соответствующим предметам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8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35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7D4D" w:rsidRDefault="00E92025">
            <w:pPr>
              <w:spacing w:line="23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  <w:r w:rsidR="000C1DBB">
              <w:rPr>
                <w:rFonts w:eastAsia="Times New Roman"/>
                <w:sz w:val="26"/>
                <w:szCs w:val="26"/>
              </w:rPr>
              <w:t>.2.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Практическая отработка с обучающимися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9E26C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 2020</w:t>
            </w:r>
            <w:r w:rsidR="000C1DBB">
              <w:rPr>
                <w:rFonts w:eastAsia="Times New Roman"/>
                <w:sz w:val="26"/>
                <w:szCs w:val="26"/>
              </w:rPr>
              <w:t xml:space="preserve"> – апрель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9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навыков оформления Всероссийских проверочных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9E26C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</w:t>
            </w:r>
            <w:r w:rsidR="00E92025">
              <w:rPr>
                <w:rFonts w:eastAsia="Times New Roman"/>
                <w:sz w:val="26"/>
                <w:szCs w:val="26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классов, учителя-</w:t>
            </w:r>
          </w:p>
        </w:tc>
        <w:tc>
          <w:tcPr>
            <w:tcW w:w="3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28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Merge w:val="restart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  <w:tr w:rsidR="001B7D4D" w:rsidTr="00C317EC">
        <w:trPr>
          <w:trHeight w:val="74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6"/>
                <w:szCs w:val="6"/>
              </w:rPr>
            </w:pPr>
          </w:p>
        </w:tc>
        <w:tc>
          <w:tcPr>
            <w:tcW w:w="5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B7D4D" w:rsidRDefault="001B7D4D">
            <w:pPr>
              <w:rPr>
                <w:sz w:val="1"/>
                <w:szCs w:val="1"/>
              </w:rPr>
            </w:pPr>
          </w:p>
        </w:tc>
      </w:tr>
    </w:tbl>
    <w:p w:rsidR="001B7D4D" w:rsidRDefault="000C1D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566420</wp:posOffset>
                </wp:positionH>
                <wp:positionV relativeFrom="page">
                  <wp:posOffset>435610</wp:posOffset>
                </wp:positionV>
                <wp:extent cx="0" cy="59645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64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2C15A" id="Shape 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pt,34.3pt" to="44.6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GUuAEAAH8DAAAOAAAAZHJzL2Uyb0RvYy54bWysU8tu2zAQvBfoPxC811LSSE0EyzkkdS9B&#10;ayDtB6z5sIjyBZK15L/vkrLduM0pKA8LLnc43BmSy/vJaLIXISpne3q1qCkRljmu7K6nP76vP9xS&#10;EhNYDtpZ0dODiPR+9f7dcvSduHaD01wEgiQ2dqPv6ZCS76oqskEYiAvnhcWidMFAwjTsKh5gRHaj&#10;q+u6bqvRBe6DYyJGXH2ci3RV+KUULH2TMopEdE+xt1RiKHGbY7VaQrcL4AfFjm3AG7owoCweeqZ6&#10;hATkV1D/UBnFgotOpgVzpnJSKiaKBlRzVf+l5nkAL4oWNCf6s03x/9Gyr/tNIIr3tKXEgsErKqeS&#10;Nlsz+tgh4sFuQhbHJvvsnxz7GbFWXRRzEv0Mm2QwGY7qyFSsPpytFlMiDBdvPrUfKWFYaO7am6Zp&#10;8nEVdKe9PsT0RThD8qSnWtlsBHSwf4pphp4geTk6rfhaaV2SsNs+6ED2gJe+LuPIfgHTlowou75r&#10;CvNFLb6kqMt4jcKohK9XK9PT2zMIukEA/2w5tgldAqXnOarT9ujbbFU2bev4YRNOfuItFxuOLzI/&#10;o5d52f3n36x+AwAA//8DAFBLAwQUAAYACAAAACEAPVz9m90AAAAJAQAADwAAAGRycy9kb3ducmV2&#10;LnhtbEyPy07DMBBF90j9B2sqsaMORUrSEKdCSC0rFhQ+wImnSdR4HMXOo/16BjawvLpHd87k+8V2&#10;YsLBt44UPG4iEEiVMy3VCr4+Dw8pCB80Gd05QgVX9LAvVne5zoyb6QOnU6gFj5DPtIImhD6T0lcN&#10;Wu03rkfi7uwGqwPHoZZm0DOP205uoyiWVrfEFxrd42uD1eU0WgVP5v18KOfp7djebpfrGCf9sUqU&#10;ul8vL88gAi7hD4YffVaHgp1KN5LxolOQ7rZMKojTGAT3v7lkLoqSHcgil/8/KL4BAAD//wMAUEsB&#10;Ai0AFAAGAAgAAAAhALaDOJL+AAAA4QEAABMAAAAAAAAAAAAAAAAAAAAAAFtDb250ZW50X1R5cGVz&#10;XS54bWxQSwECLQAUAAYACAAAACEAOP0h/9YAAACUAQAACwAAAAAAAAAAAAAAAAAvAQAAX3JlbHMv&#10;LnJlbHNQSwECLQAUAAYACAAAACEAKeVhlLgBAAB/AwAADgAAAAAAAAAAAAAAAAAuAgAAZHJzL2Uy&#10;b0RvYy54bWxQSwECLQAUAAYACAAAACEAPVz9m9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-5715</wp:posOffset>
                </wp:positionV>
                <wp:extent cx="0" cy="46837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83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28A87" id="Shape 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-.45pt" to="41.4pt,3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6uhugEAAH8DAAAOAAAAZHJzL2Uyb0RvYy54bWysU8mOGyEQvUfKPyDucfcsajvIeA4zcS6j&#10;xNIkH1AG2o3CJiDu9t+nwMuMk5yicEAUVfWq3itYPkzWkL2KSXvH6c2spUQ54aV2O06/f1t/WFCS&#10;MjgJxjvF6UEl+rB6/245BqZu/eCNVJEgiEtsDJwOOQfWNEkMykKa+aAcOnsfLWQ0466REUZEt6a5&#10;bduuGX2UIXqhUsLbp6OTrip+3yuRv/Z9UpkYTrG3XPdY923Zm9US2C5CGLQ4tQH/0IUF7bDoBeoJ&#10;MpCfUf8BZbWIPvk+z4S3je97LVTlgGxu2t/YvAwQVOWC4qRwkSn9P1jxZb+JREtO55Q4sDiiWpXM&#10;izRjSAwjHt0mFnJici/h2YsfCX3NlbMYKRzDpj7aEo7syFSlPlykVlMmAi/v590dJQId993ibt7V&#10;STTAzrkhpvxZeUvKgVOjXRECGOyfUy7VgZ1DynXyRsu1NqYacbd9NJHsAYe+rquQwZSrMOPIyGnX&#10;fuwq8pUvvYVo6/obhNUZX6/RltPFJQjYoEB+chJrAsugzfGM9Y076XaUqoi29fKwiWc9ccq10dOL&#10;LM/orV2zX//N6hcAAAD//wMAUEsDBBQABgAIAAAAIQDhDuXl3QAAAAcBAAAPAAAAZHJzL2Rvd25y&#10;ZXYueG1sTM5BS8NAEAXgu+B/WEbw1m6s2NaYSakFL4oUo6DHSXZMotnZmN226b939aLHxxvefNlq&#10;tJ3a8+BbJwgX0wQUS+VMKzXCy/PdZAnKBxJDnRNGOLKHVX56klFq3EGeeF+EWsUR8SkhNCH0qda+&#10;atiSn7qeJXbvbrAUYhxqbQY6xHHb6VmSzLWlVuKHhnreNFx9FjuLcFs+vL26LfliW4bH4/3V5mP9&#10;1SKen43rG1CBx/B3DD/8SIc8mkq3E+NVh7CcRXlAmFyDivVvLBEWl/MF6DzT//35NwAAAP//AwBQ&#10;SwECLQAUAAYACAAAACEAtoM4kv4AAADhAQAAEwAAAAAAAAAAAAAAAAAAAAAAW0NvbnRlbnRfVHlw&#10;ZXNdLnhtbFBLAQItABQABgAIAAAAIQA4/SH/1gAAAJQBAAALAAAAAAAAAAAAAAAAAC8BAABfcmVs&#10;cy8ucmVsc1BLAQItABQABgAIAAAAIQD816uhugEAAH8DAAAOAAAAAAAAAAAAAAAAAC4CAABkcnMv&#10;ZTJvRG9jLnhtbFBLAQItABQABgAIAAAAIQDhDuXl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-5715</wp:posOffset>
                </wp:positionV>
                <wp:extent cx="0" cy="46837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83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49512" id="Shape 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pt,-.45pt" to="765pt,3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iLuQEAAH8DAAAOAAAAZHJzL2Uyb0RvYy54bWysU8luGzEMvRfoPwi61zNZOnEEj3NI6l6C&#10;1kDaD6C1eIRqg6R6xn9fSl4atzkV1UEQRfKR71FaPEzWkJ2MSXvX06tZS4l03Avttj39/m31YU5J&#10;yuAEGO9kT/cy0Yfl+3eLMTB57QdvhIwEQVxiY+jpkHNgTZP4IC2kmQ/SoVP5aCGjGbeNiDAiujXN&#10;ddt2zeijCNFzmRLePh2cdFnxlZI8f1UqyUxMT7G3XPdY903Zm+UC2DZCGDQ/tgH/0IUF7bDoGeoJ&#10;MpCfUf8FZTWPPnmVZ9zbxiuluawckM1V+weblwGCrFxQnBTOMqX/B8u/7NaRaNFTHJQDiyOqVcm8&#10;SDOGxDDi0a1jIccn9xKePf+R0NdcOIuRwiFsUtGWcGRHpir1/iy1nDLheHl7191QwtFx281v7ro6&#10;iQbYKTfElD9Lb0k59NRoV4QABrvnlEt1YKeQcp280WKljalG3G4eTSQ7wKGv6ipkMOUizDgy9rRr&#10;7z9W5Atfeg3R1vUWhNUZX6/RFuU7BwEbJIhPTmBNYBm0OZyxvnFH3Q5SFdE2XuzX8aQnTrk2enyR&#10;5Rm9tmv273+z/AUAAP//AwBQSwMEFAAGAAgAAAAhAIMCGFDeAAAACwEAAA8AAABkcnMvZG93bnJl&#10;di54bWxMj81OwzAQhO9IvIO1SNxaByISCHEqhNRy4kDhAZx4m0SN11Hs/LRPz1Yc6HFmR7Pf5JvF&#10;dmLCwbeOFDysIxBIlTMt1Qp+vrerZxA+aDK6c4QKTuhhU9ze5DozbqYvnPahFlxCPtMKmhD6TEpf&#10;NWi1X7seiW8HN1gdWA61NIOeudx28jGKEml1S/yh0T2+N1gd96NVEJvPw7acp49dez4fT2OS9rsq&#10;Ver+bnl7BRFwCf9huOAzOhTMVLqRjBcd66c44jFBweoFxCXwZ5QK0jhJQRa5vN5Q/AIAAP//AwBQ&#10;SwECLQAUAAYACAAAACEAtoM4kv4AAADhAQAAEwAAAAAAAAAAAAAAAAAAAAAAW0NvbnRlbnRfVHlw&#10;ZXNdLnhtbFBLAQItABQABgAIAAAAIQA4/SH/1gAAAJQBAAALAAAAAAAAAAAAAAAAAC8BAABfcmVs&#10;cy8ucmVsc1BLAQItABQABgAIAAAAIQDedKiLuQEAAH8DAAAOAAAAAAAAAAAAAAAAAC4CAABkcnMv&#10;ZTJvRG9jLnhtbFBLAQItABQABgAIAAAAIQCDAhhQ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B7D4D" w:rsidRDefault="000C1DBB">
      <w:pPr>
        <w:numPr>
          <w:ilvl w:val="0"/>
          <w:numId w:val="1"/>
        </w:numPr>
        <w:tabs>
          <w:tab w:val="left" w:pos="1060"/>
        </w:tabs>
        <w:spacing w:line="237" w:lineRule="auto"/>
        <w:ind w:left="1060" w:hanging="81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Мероприятия по формированию и ведению информационной системы проведения ВПР</w:t>
      </w:r>
    </w:p>
    <w:p w:rsidR="001B7D4D" w:rsidRDefault="001B7D4D">
      <w:pPr>
        <w:spacing w:line="1" w:lineRule="exact"/>
        <w:rPr>
          <w:sz w:val="20"/>
          <w:szCs w:val="20"/>
        </w:rPr>
      </w:pPr>
    </w:p>
    <w:tbl>
      <w:tblPr>
        <w:tblW w:w="15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0"/>
        <w:gridCol w:w="5780"/>
        <w:gridCol w:w="3040"/>
        <w:gridCol w:w="240"/>
        <w:gridCol w:w="2520"/>
        <w:gridCol w:w="200"/>
        <w:gridCol w:w="2660"/>
        <w:gridCol w:w="20"/>
      </w:tblGrid>
      <w:tr w:rsidR="001B7D4D" w:rsidTr="002E7C58">
        <w:trPr>
          <w:gridAfter w:val="1"/>
          <w:wAfter w:w="20" w:type="dxa"/>
          <w:trHeight w:val="23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B7D4D" w:rsidRDefault="000C1DBB">
            <w:pPr>
              <w:spacing w:line="23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5.1.</w:t>
            </w:r>
          </w:p>
        </w:tc>
        <w:tc>
          <w:tcPr>
            <w:tcW w:w="5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Своевременная регистрация на официальном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Информация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</w:tcBorders>
            <w:vAlign w:val="bottom"/>
          </w:tcPr>
          <w:p w:rsidR="001B7D4D" w:rsidRDefault="000C1DBB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 по УВР</w:t>
            </w:r>
          </w:p>
        </w:tc>
      </w:tr>
      <w:tr w:rsidR="001B7D4D" w:rsidTr="002E7C58">
        <w:trPr>
          <w:gridAfter w:val="1"/>
          <w:wAfter w:w="20" w:type="dxa"/>
          <w:trHeight w:val="265"/>
        </w:trPr>
        <w:tc>
          <w:tcPr>
            <w:tcW w:w="800" w:type="dxa"/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интернет-портале ВПР, выгрузка необходимых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1B7D4D" w:rsidRDefault="001B7D4D">
            <w:pPr>
              <w:spacing w:line="265" w:lineRule="exact"/>
              <w:ind w:left="80"/>
              <w:rPr>
                <w:sz w:val="20"/>
                <w:szCs w:val="20"/>
              </w:rPr>
            </w:pPr>
          </w:p>
        </w:tc>
      </w:tr>
      <w:tr w:rsidR="001B7D4D" w:rsidTr="002E7C58">
        <w:trPr>
          <w:gridAfter w:val="1"/>
          <w:wAfter w:w="20" w:type="dxa"/>
          <w:trHeight w:val="284"/>
        </w:trPr>
        <w:tc>
          <w:tcPr>
            <w:tcW w:w="800" w:type="dxa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 w:rsidTr="002E7C58">
        <w:trPr>
          <w:gridAfter w:val="1"/>
          <w:wAfter w:w="20" w:type="dxa"/>
          <w:trHeight w:val="40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5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3"/>
                <w:szCs w:val="3"/>
              </w:rPr>
            </w:pPr>
          </w:p>
        </w:tc>
      </w:tr>
      <w:tr w:rsidR="001B7D4D" w:rsidTr="002E7C58">
        <w:trPr>
          <w:gridAfter w:val="1"/>
          <w:wAfter w:w="20" w:type="dxa"/>
          <w:trHeight w:val="237"/>
        </w:trPr>
        <w:tc>
          <w:tcPr>
            <w:tcW w:w="800" w:type="dxa"/>
            <w:vAlign w:val="bottom"/>
          </w:tcPr>
          <w:p w:rsidR="002E7C58" w:rsidRDefault="002E7C58">
            <w:pPr>
              <w:spacing w:line="237" w:lineRule="exact"/>
              <w:ind w:left="240"/>
              <w:rPr>
                <w:rFonts w:eastAsia="Times New Roman"/>
                <w:sz w:val="26"/>
                <w:szCs w:val="26"/>
              </w:rPr>
            </w:pPr>
          </w:p>
          <w:p w:rsidR="002E7C58" w:rsidRDefault="002E7C58">
            <w:pPr>
              <w:spacing w:line="237" w:lineRule="exact"/>
              <w:ind w:left="240"/>
              <w:rPr>
                <w:rFonts w:eastAsia="Times New Roman"/>
                <w:sz w:val="26"/>
                <w:szCs w:val="26"/>
              </w:rPr>
            </w:pPr>
          </w:p>
          <w:p w:rsidR="001B7D4D" w:rsidRDefault="000C1DBB">
            <w:pPr>
              <w:spacing w:line="23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5.2.</w:t>
            </w: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Своевременное направление заявки на участие 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Заявка на участие в</w:t>
            </w:r>
          </w:p>
        </w:tc>
        <w:tc>
          <w:tcPr>
            <w:tcW w:w="2860" w:type="dxa"/>
            <w:gridSpan w:val="2"/>
            <w:vAlign w:val="bottom"/>
          </w:tcPr>
          <w:p w:rsidR="001B7D4D" w:rsidRDefault="000C1DBB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 по УВР</w:t>
            </w:r>
          </w:p>
        </w:tc>
      </w:tr>
      <w:tr w:rsidR="001B7D4D" w:rsidTr="002E7C58">
        <w:trPr>
          <w:gridAfter w:val="1"/>
          <w:wAfter w:w="20" w:type="dxa"/>
          <w:trHeight w:val="284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 по соответствующему учебному предмету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 по</w:t>
            </w: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1B7D4D" w:rsidRDefault="001B7D4D">
            <w:pPr>
              <w:spacing w:line="285" w:lineRule="exact"/>
              <w:ind w:left="80"/>
              <w:rPr>
                <w:sz w:val="20"/>
                <w:szCs w:val="20"/>
              </w:rPr>
            </w:pPr>
          </w:p>
        </w:tc>
      </w:tr>
      <w:tr w:rsidR="001B7D4D" w:rsidTr="002E7C58">
        <w:trPr>
          <w:gridAfter w:val="1"/>
          <w:wAfter w:w="20" w:type="dxa"/>
          <w:trHeight w:val="288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через официальный интернет-портал ВПР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соответствующему</w:t>
            </w: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 w:rsidTr="002E7C58">
        <w:trPr>
          <w:gridAfter w:val="1"/>
          <w:wAfter w:w="20" w:type="dxa"/>
          <w:trHeight w:val="305"/>
        </w:trPr>
        <w:tc>
          <w:tcPr>
            <w:tcW w:w="8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0C1D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учебному предмету</w:t>
            </w: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1B7D4D" w:rsidTr="002E7C58">
        <w:trPr>
          <w:gridAfter w:val="1"/>
          <w:wAfter w:w="20" w:type="dxa"/>
          <w:trHeight w:val="239"/>
        </w:trPr>
        <w:tc>
          <w:tcPr>
            <w:tcW w:w="8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B7D4D" w:rsidRDefault="001B7D4D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B7D4D" w:rsidRDefault="001B7D4D">
            <w:pPr>
              <w:rPr>
                <w:sz w:val="20"/>
                <w:szCs w:val="20"/>
              </w:rPr>
            </w:pPr>
          </w:p>
        </w:tc>
      </w:tr>
      <w:tr w:rsidR="001B7D4D" w:rsidTr="002E7C58">
        <w:trPr>
          <w:gridAfter w:val="1"/>
          <w:wAfter w:w="20" w:type="dxa"/>
          <w:trHeight w:val="254"/>
        </w:trPr>
        <w:tc>
          <w:tcPr>
            <w:tcW w:w="8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B7D4D" w:rsidRDefault="00E92025">
            <w:pPr>
              <w:spacing w:line="25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          </w:t>
            </w:r>
            <w:r w:rsidR="000C1DBB">
              <w:rPr>
                <w:rFonts w:eastAsia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11640" w:type="dxa"/>
            <w:gridSpan w:val="5"/>
            <w:tcBorders>
              <w:bottom w:val="single" w:sz="8" w:space="0" w:color="auto"/>
            </w:tcBorders>
            <w:vAlign w:val="bottom"/>
          </w:tcPr>
          <w:p w:rsidR="001B7D4D" w:rsidRDefault="000C1DBB">
            <w:pPr>
              <w:spacing w:line="25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Мероприятия по информационному сопровождению организации и проведения ВПР</w:t>
            </w: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B7D4D" w:rsidRDefault="001B7D4D"/>
        </w:tc>
      </w:tr>
      <w:tr w:rsidR="001B7D4D" w:rsidTr="002E7C58">
        <w:trPr>
          <w:gridAfter w:val="1"/>
          <w:wAfter w:w="20" w:type="dxa"/>
          <w:trHeight w:val="225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1B7D4D" w:rsidRDefault="000C1DBB">
            <w:pPr>
              <w:spacing w:line="22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6.1.</w:t>
            </w: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Своевременное обновление на официальном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Систематически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2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Сайт школы,</w:t>
            </w: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1B7D4D" w:rsidRDefault="000C1DB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 по УВР</w:t>
            </w:r>
          </w:p>
        </w:tc>
      </w:tr>
      <w:tr w:rsidR="001B7D4D" w:rsidTr="002E7C58">
        <w:trPr>
          <w:gridAfter w:val="1"/>
          <w:wAfter w:w="20" w:type="dxa"/>
          <w:trHeight w:val="264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1B7D4D" w:rsidRDefault="001B7D4D"/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сайте школы  информационных материалов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B7D4D" w:rsidRDefault="001B7D4D"/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информационные</w:t>
            </w: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1B7D4D" w:rsidRDefault="001B7D4D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</w:tr>
      <w:tr w:rsidR="001B7D4D" w:rsidTr="002E7C58">
        <w:trPr>
          <w:gridAfter w:val="1"/>
          <w:wAfter w:w="20" w:type="dxa"/>
          <w:trHeight w:val="271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раздела по подготовке  учащихся к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стенды</w:t>
            </w: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1B7D4D" w:rsidRDefault="001B7D4D">
            <w:pPr>
              <w:rPr>
                <w:sz w:val="23"/>
                <w:szCs w:val="23"/>
              </w:rPr>
            </w:pPr>
          </w:p>
        </w:tc>
      </w:tr>
      <w:tr w:rsidR="001B7D4D" w:rsidTr="002E7C58">
        <w:trPr>
          <w:gridAfter w:val="1"/>
          <w:wAfter w:w="20" w:type="dxa"/>
          <w:trHeight w:val="284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0C1DBB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Всероссийским проверочным работам.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1B7D4D" w:rsidRDefault="001B7D4D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gridAfter w:val="1"/>
          <w:wAfter w:w="20" w:type="dxa"/>
          <w:trHeight w:val="284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spacing w:line="285" w:lineRule="exact"/>
              <w:ind w:left="14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gridAfter w:val="1"/>
          <w:wAfter w:w="20" w:type="dxa"/>
          <w:trHeight w:val="284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spacing w:line="285" w:lineRule="exact"/>
              <w:ind w:left="14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gridAfter w:val="1"/>
          <w:wAfter w:w="20" w:type="dxa"/>
          <w:trHeight w:val="284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spacing w:line="285" w:lineRule="exact"/>
              <w:ind w:left="14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gridAfter w:val="1"/>
          <w:wAfter w:w="20" w:type="dxa"/>
          <w:trHeight w:val="284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spacing w:line="285" w:lineRule="exact"/>
              <w:ind w:left="14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trHeight w:val="252"/>
        </w:trPr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E7C58">
            <w:pPr>
              <w:spacing w:line="25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6.2.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Информационно-разъяснительная работа со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Систематически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Информация.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</w:t>
            </w:r>
          </w:p>
        </w:tc>
      </w:tr>
      <w:tr w:rsidR="002E7C58" w:rsidTr="002E7C58">
        <w:trPr>
          <w:trHeight w:val="264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всеми участниками образовательных отношений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40" w:type="dxa"/>
            <w:vAlign w:val="bottom"/>
          </w:tcPr>
          <w:p w:rsidR="002E7C58" w:rsidRDefault="002E7C58" w:rsidP="00200902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</w:tr>
      <w:tr w:rsidR="002E7C58" w:rsidTr="002E7C58">
        <w:trPr>
          <w:trHeight w:val="264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процедуре проведения ВПР, структуре 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40" w:type="dxa"/>
            <w:vAlign w:val="bottom"/>
          </w:tcPr>
          <w:p w:rsidR="002E7C58" w:rsidRDefault="002E7C58" w:rsidP="00200902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 школы</w:t>
            </w:r>
          </w:p>
        </w:tc>
      </w:tr>
      <w:tr w:rsidR="002E7C58" w:rsidTr="002E7C58">
        <w:trPr>
          <w:trHeight w:val="264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содержанию проверочных работ, системе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40" w:type="dxa"/>
            <w:vAlign w:val="bottom"/>
          </w:tcPr>
          <w:p w:rsidR="002E7C58" w:rsidRDefault="002E7C58" w:rsidP="00200902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2E7C58" w:rsidTr="002E7C58">
        <w:trPr>
          <w:trHeight w:val="297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оценивания.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9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2E7C58" w:rsidTr="002E7C58">
        <w:trPr>
          <w:trHeight w:val="287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Контроль за организацией и проведением ВПР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trHeight w:val="233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7.1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внутришкольного контроля за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</w:t>
            </w:r>
          </w:p>
        </w:tc>
      </w:tr>
      <w:tr w:rsidR="002E7C58" w:rsidTr="002E7C58">
        <w:trPr>
          <w:trHeight w:val="292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подготовкой учащихся на уровнях НОО, ООО к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9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</w:tr>
      <w:tr w:rsidR="002E7C58" w:rsidTr="002E7C58">
        <w:trPr>
          <w:trHeight w:val="236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 в части посещения администрацией  школы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</w:tr>
      <w:tr w:rsidR="002E7C58" w:rsidTr="002E7C58">
        <w:trPr>
          <w:trHeight w:val="265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уроков, индивидуальных и групповых занятий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3"/>
                <w:szCs w:val="23"/>
              </w:rPr>
            </w:pPr>
          </w:p>
        </w:tc>
      </w:tr>
      <w:tr w:rsidR="002E7C58" w:rsidTr="002E7C58">
        <w:trPr>
          <w:trHeight w:val="264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учебным  предметам, подлежащих</w:t>
            </w:r>
          </w:p>
        </w:tc>
        <w:tc>
          <w:tcPr>
            <w:tcW w:w="3040" w:type="dxa"/>
            <w:vAlign w:val="bottom"/>
          </w:tcPr>
          <w:p w:rsidR="002E7C58" w:rsidRDefault="002E7C58" w:rsidP="00200902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520" w:type="dxa"/>
            <w:vAlign w:val="bottom"/>
          </w:tcPr>
          <w:p w:rsidR="002E7C58" w:rsidRDefault="002E7C58" w:rsidP="0020090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</w:tr>
      <w:tr w:rsidR="002E7C58" w:rsidTr="002E7C58">
        <w:trPr>
          <w:trHeight w:val="264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мониторингу качества подготовки учащихся</w:t>
            </w:r>
          </w:p>
        </w:tc>
        <w:tc>
          <w:tcPr>
            <w:tcW w:w="3040" w:type="dxa"/>
            <w:vAlign w:val="bottom"/>
          </w:tcPr>
          <w:p w:rsidR="002E7C58" w:rsidRDefault="002E7C58" w:rsidP="00200902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520" w:type="dxa"/>
            <w:vAlign w:val="bottom"/>
          </w:tcPr>
          <w:p w:rsidR="002E7C58" w:rsidRDefault="002E7C58" w:rsidP="0020090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</w:tr>
      <w:tr w:rsidR="002E7C58" w:rsidTr="002E7C58">
        <w:trPr>
          <w:trHeight w:val="285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2020-2021 учебном году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trHeight w:val="235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7.2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Систематический контроль за работой с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Ежемесячно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3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</w:t>
            </w:r>
          </w:p>
        </w:tc>
      </w:tr>
      <w:tr w:rsidR="002E7C58" w:rsidTr="002E7C58">
        <w:trPr>
          <w:trHeight w:val="290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учащимися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</w:tr>
      <w:tr w:rsidR="002E7C58" w:rsidTr="002E7C58">
        <w:trPr>
          <w:trHeight w:val="284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«группы риска»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trHeight w:val="21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7C58" w:rsidTr="002E7C58">
        <w:trPr>
          <w:trHeight w:val="232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7.3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Своевременное направление заявки на участие в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Заявка на участие 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</w:t>
            </w:r>
          </w:p>
        </w:tc>
      </w:tr>
      <w:tr w:rsidR="002E7C58" w:rsidTr="002E7C58">
        <w:trPr>
          <w:trHeight w:val="292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 по соответствующему учебному предмету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 по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</w:tr>
      <w:tr w:rsidR="002E7C58" w:rsidTr="002E7C58">
        <w:trPr>
          <w:trHeight w:val="236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через официальный интернет-портал ВПР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соответствующему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</w:tr>
      <w:tr w:rsidR="002E7C58" w:rsidTr="002E7C58">
        <w:trPr>
          <w:trHeight w:val="313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ФИСОКО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учебному предмету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trHeight w:val="40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3"/>
                <w:szCs w:val="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3"/>
                <w:szCs w:val="3"/>
              </w:rPr>
            </w:pPr>
          </w:p>
        </w:tc>
      </w:tr>
      <w:tr w:rsidR="002E7C58" w:rsidTr="002E7C58">
        <w:trPr>
          <w:trHeight w:val="232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7.4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Своевременное получение (загрузка) результатов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Согласно инструкций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 ВПР по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</w:t>
            </w:r>
          </w:p>
        </w:tc>
      </w:tr>
      <w:tr w:rsidR="002E7C58" w:rsidTr="002E7C58">
        <w:trPr>
          <w:trHeight w:val="292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ВПР по соответствующему учебному предмету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соответствующему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</w:tr>
      <w:tr w:rsidR="002E7C58" w:rsidTr="002E7C58">
        <w:trPr>
          <w:trHeight w:val="284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через официальный интернет-портал ВПР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учебному предмету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trHeight w:val="303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ФИСОКО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trHeight w:val="292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Анализ результатов и подведение итогов ВПР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trHeight w:val="235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8.1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Анализ результатов ВПР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результатам ВПР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3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Аналитическая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</w:t>
            </w:r>
          </w:p>
        </w:tc>
      </w:tr>
      <w:tr w:rsidR="002E7C58" w:rsidTr="002E7C58">
        <w:trPr>
          <w:trHeight w:val="260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3040" w:type="dxa"/>
            <w:vAlign w:val="bottom"/>
          </w:tcPr>
          <w:p w:rsidR="002E7C58" w:rsidRDefault="002E7C58" w:rsidP="00200902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справка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</w:tr>
      <w:tr w:rsidR="002E7C58" w:rsidTr="002E7C58">
        <w:trPr>
          <w:trHeight w:val="284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рекомендациями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</w:tr>
      <w:tr w:rsidR="002E7C58" w:rsidTr="002E7C58">
        <w:trPr>
          <w:trHeight w:val="49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4"/>
                <w:szCs w:val="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4"/>
                <w:szCs w:val="4"/>
              </w:rPr>
            </w:pPr>
          </w:p>
        </w:tc>
      </w:tr>
      <w:tr w:rsidR="002E7C58" w:rsidTr="002E7C58">
        <w:trPr>
          <w:trHeight w:val="259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8.2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Анализ итогов реализации плана</w:t>
            </w: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До 10.06.2021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Совещание при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 школы</w:t>
            </w:r>
          </w:p>
        </w:tc>
      </w:tr>
      <w:tr w:rsidR="002E7C58" w:rsidTr="002E7C58">
        <w:trPr>
          <w:trHeight w:val="286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E7C58" w:rsidRDefault="002E7C58" w:rsidP="00200902">
            <w:pPr>
              <w:spacing w:line="28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директоре.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8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</w:t>
            </w:r>
          </w:p>
        </w:tc>
      </w:tr>
      <w:tr w:rsidR="002E7C58" w:rsidTr="002E7C58">
        <w:trPr>
          <w:trHeight w:val="302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C58" w:rsidRDefault="002E7C58" w:rsidP="00200902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 по УВР</w:t>
            </w:r>
          </w:p>
        </w:tc>
      </w:tr>
      <w:tr w:rsidR="002E7C58" w:rsidTr="002E7C58">
        <w:trPr>
          <w:gridAfter w:val="1"/>
          <w:wAfter w:w="20" w:type="dxa"/>
          <w:trHeight w:val="284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spacing w:line="285" w:lineRule="exact"/>
              <w:ind w:left="14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bottom"/>
          </w:tcPr>
          <w:p w:rsidR="002E7C58" w:rsidRDefault="002E7C58">
            <w:pPr>
              <w:rPr>
                <w:sz w:val="24"/>
                <w:szCs w:val="24"/>
              </w:rPr>
            </w:pPr>
          </w:p>
        </w:tc>
      </w:tr>
      <w:tr w:rsidR="001B7D4D" w:rsidTr="002E7C58">
        <w:trPr>
          <w:gridAfter w:val="1"/>
          <w:wAfter w:w="20" w:type="dxa"/>
          <w:trHeight w:val="23"/>
        </w:trPr>
        <w:tc>
          <w:tcPr>
            <w:tcW w:w="8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B7D4D" w:rsidRDefault="001B7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D4D" w:rsidRDefault="001B7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B7D4D" w:rsidRDefault="001B7D4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B7D4D" w:rsidRDefault="001B7D4D">
      <w:pPr>
        <w:sectPr w:rsidR="001B7D4D">
          <w:pgSz w:w="16840" w:h="11906" w:orient="landscape"/>
          <w:pgMar w:top="666" w:right="641" w:bottom="1440" w:left="880" w:header="0" w:footer="0" w:gutter="0"/>
          <w:cols w:space="720" w:equalWidth="0">
            <w:col w:w="15320"/>
          </w:cols>
        </w:sectPr>
      </w:pPr>
    </w:p>
    <w:p w:rsidR="001B7D4D" w:rsidRDefault="001B7D4D">
      <w:pPr>
        <w:spacing w:line="1" w:lineRule="exact"/>
        <w:rPr>
          <w:sz w:val="20"/>
          <w:szCs w:val="20"/>
        </w:rPr>
      </w:pPr>
    </w:p>
    <w:sectPr w:rsidR="001B7D4D">
      <w:pgSz w:w="16840" w:h="11906" w:orient="landscape"/>
      <w:pgMar w:top="666" w:right="661" w:bottom="1440" w:left="880" w:header="0" w:footer="0" w:gutter="0"/>
      <w:cols w:space="720" w:equalWidth="0">
        <w:col w:w="153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58" w:rsidRDefault="002E7C58" w:rsidP="002E7C58">
      <w:r>
        <w:separator/>
      </w:r>
    </w:p>
  </w:endnote>
  <w:endnote w:type="continuationSeparator" w:id="0">
    <w:p w:rsidR="002E7C58" w:rsidRDefault="002E7C58" w:rsidP="002E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58" w:rsidRDefault="002E7C58" w:rsidP="002E7C58">
      <w:r>
        <w:separator/>
      </w:r>
    </w:p>
  </w:footnote>
  <w:footnote w:type="continuationSeparator" w:id="0">
    <w:p w:rsidR="002E7C58" w:rsidRDefault="002E7C58" w:rsidP="002E7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2DE2A1CE"/>
    <w:lvl w:ilvl="0" w:tplc="DB3296C2">
      <w:start w:val="22"/>
      <w:numFmt w:val="upperLetter"/>
      <w:lvlText w:val="%1"/>
      <w:lvlJc w:val="left"/>
    </w:lvl>
    <w:lvl w:ilvl="1" w:tplc="0F94EABC">
      <w:numFmt w:val="decimal"/>
      <w:lvlText w:val=""/>
      <w:lvlJc w:val="left"/>
    </w:lvl>
    <w:lvl w:ilvl="2" w:tplc="AE7AF6CC">
      <w:numFmt w:val="decimal"/>
      <w:lvlText w:val=""/>
      <w:lvlJc w:val="left"/>
    </w:lvl>
    <w:lvl w:ilvl="3" w:tplc="97EEF4FA">
      <w:numFmt w:val="decimal"/>
      <w:lvlText w:val=""/>
      <w:lvlJc w:val="left"/>
    </w:lvl>
    <w:lvl w:ilvl="4" w:tplc="A5F4F9BE">
      <w:numFmt w:val="decimal"/>
      <w:lvlText w:val=""/>
      <w:lvlJc w:val="left"/>
    </w:lvl>
    <w:lvl w:ilvl="5" w:tplc="98BCE980">
      <w:numFmt w:val="decimal"/>
      <w:lvlText w:val=""/>
      <w:lvlJc w:val="left"/>
    </w:lvl>
    <w:lvl w:ilvl="6" w:tplc="7CD805AA">
      <w:numFmt w:val="decimal"/>
      <w:lvlText w:val=""/>
      <w:lvlJc w:val="left"/>
    </w:lvl>
    <w:lvl w:ilvl="7" w:tplc="BEBE2F34">
      <w:numFmt w:val="decimal"/>
      <w:lvlText w:val=""/>
      <w:lvlJc w:val="left"/>
    </w:lvl>
    <w:lvl w:ilvl="8" w:tplc="448881D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D"/>
    <w:rsid w:val="00084937"/>
    <w:rsid w:val="000C1DBB"/>
    <w:rsid w:val="001201C7"/>
    <w:rsid w:val="00127158"/>
    <w:rsid w:val="001B7D4D"/>
    <w:rsid w:val="002E7C58"/>
    <w:rsid w:val="00382052"/>
    <w:rsid w:val="00502A58"/>
    <w:rsid w:val="005F46DA"/>
    <w:rsid w:val="00793131"/>
    <w:rsid w:val="007D62F5"/>
    <w:rsid w:val="009B525F"/>
    <w:rsid w:val="009E26C1"/>
    <w:rsid w:val="00AE382C"/>
    <w:rsid w:val="00B31382"/>
    <w:rsid w:val="00C317EC"/>
    <w:rsid w:val="00E92025"/>
    <w:rsid w:val="00F06933"/>
    <w:rsid w:val="00F758D4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A422"/>
  <w15:docId w15:val="{2AC58B45-2789-4BC7-B697-61840C9B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7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C58"/>
  </w:style>
  <w:style w:type="paragraph" w:styleId="a6">
    <w:name w:val="footer"/>
    <w:basedOn w:val="a"/>
    <w:link w:val="a7"/>
    <w:uiPriority w:val="99"/>
    <w:unhideWhenUsed/>
    <w:rsid w:val="002E7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15</cp:revision>
  <dcterms:created xsi:type="dcterms:W3CDTF">2019-08-19T13:45:00Z</dcterms:created>
  <dcterms:modified xsi:type="dcterms:W3CDTF">2023-02-12T18:56:00Z</dcterms:modified>
</cp:coreProperties>
</file>