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B2" w:rsidRDefault="006852B2"/>
    <w:p w:rsidR="00E0739A" w:rsidRDefault="00E0739A" w:rsidP="00E0739A">
      <w:pPr>
        <w:pBdr>
          <w:bottom w:val="single" w:sz="6" w:space="8" w:color="DCDCDC"/>
        </w:pBdr>
        <w:shd w:val="clear" w:color="auto" w:fill="FFFFFF"/>
        <w:spacing w:before="60" w:after="135" w:line="39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E0739A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Создание</w:t>
      </w:r>
    </w:p>
    <w:p w:rsidR="00E0739A" w:rsidRPr="00E0739A" w:rsidRDefault="00E0739A" w:rsidP="00E0739A">
      <w:pPr>
        <w:pBdr>
          <w:bottom w:val="single" w:sz="6" w:space="8" w:color="DCDCDC"/>
        </w:pBdr>
        <w:shd w:val="clear" w:color="auto" w:fill="FFFFFF"/>
        <w:spacing w:before="60" w:after="135" w:line="39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</w:pPr>
      <w:r w:rsidRPr="00E0739A">
        <w:rPr>
          <w:rFonts w:ascii="Arial" w:eastAsia="Times New Roman" w:hAnsi="Arial" w:cs="Arial"/>
          <w:color w:val="000000"/>
          <w:kern w:val="36"/>
          <w:sz w:val="38"/>
          <w:szCs w:val="38"/>
          <w:lang w:eastAsia="ru-RU"/>
        </w:rPr>
        <w:t>благоприятной психологической среды в школе</w:t>
      </w:r>
    </w:p>
    <w:p w:rsidR="00E0739A" w:rsidRPr="00E0739A" w:rsidRDefault="00E0739A" w:rsidP="00E0739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 «</w:t>
      </w:r>
      <w:r w:rsidRPr="00E0739A">
        <w:rPr>
          <w:rFonts w:ascii="Verdana" w:eastAsia="Times New Roman" w:hAnsi="Verdana" w:cs="Times New Roman"/>
          <w:b/>
          <w:bCs/>
          <w:i/>
          <w:iCs/>
          <w:color w:val="212121"/>
          <w:sz w:val="21"/>
          <w:szCs w:val="21"/>
          <w:lang w:eastAsia="ru-RU"/>
        </w:rPr>
        <w:t>Школа хороша, если в ней хорошо каждому ребёнку и взрослому».</w:t>
      </w:r>
    </w:p>
    <w:p w:rsidR="00E0739A" w:rsidRPr="00E0739A" w:rsidRDefault="00E0739A" w:rsidP="00E0739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b/>
          <w:bCs/>
          <w:i/>
          <w:iCs/>
          <w:color w:val="212121"/>
          <w:sz w:val="21"/>
          <w:szCs w:val="21"/>
          <w:lang w:eastAsia="ru-RU"/>
        </w:rPr>
        <w:t>                                                                     </w:t>
      </w:r>
      <w:r>
        <w:rPr>
          <w:rFonts w:ascii="Verdana" w:eastAsia="Times New Roman" w:hAnsi="Verdana" w:cs="Times New Roman"/>
          <w:b/>
          <w:bCs/>
          <w:i/>
          <w:iCs/>
          <w:color w:val="212121"/>
          <w:sz w:val="21"/>
          <w:szCs w:val="21"/>
          <w:lang w:eastAsia="ru-RU"/>
        </w:rPr>
        <w:t xml:space="preserve">                            </w:t>
      </w:r>
      <w:bookmarkStart w:id="0" w:name="_GoBack"/>
      <w:bookmarkEnd w:id="0"/>
      <w:r w:rsidRPr="00E0739A">
        <w:rPr>
          <w:rFonts w:ascii="Verdana" w:eastAsia="Times New Roman" w:hAnsi="Verdana" w:cs="Times New Roman"/>
          <w:b/>
          <w:bCs/>
          <w:i/>
          <w:iCs/>
          <w:color w:val="212121"/>
          <w:sz w:val="21"/>
          <w:szCs w:val="21"/>
          <w:lang w:eastAsia="ru-RU"/>
        </w:rPr>
        <w:t xml:space="preserve">  </w:t>
      </w:r>
      <w:proofErr w:type="spellStart"/>
      <w:r w:rsidRPr="00E0739A">
        <w:rPr>
          <w:rFonts w:ascii="Verdana" w:eastAsia="Times New Roman" w:hAnsi="Verdana" w:cs="Times New Roman"/>
          <w:b/>
          <w:bCs/>
          <w:i/>
          <w:iCs/>
          <w:color w:val="212121"/>
          <w:sz w:val="21"/>
          <w:szCs w:val="21"/>
          <w:lang w:eastAsia="ru-RU"/>
        </w:rPr>
        <w:t>В.А.Караковский</w:t>
      </w:r>
      <w:proofErr w:type="spellEnd"/>
    </w:p>
    <w:p w:rsidR="00E0739A" w:rsidRPr="00E0739A" w:rsidRDefault="00E0739A" w:rsidP="00E0739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Понятие "образовательная среда" в педагогической лексике появилось относительно недавно. Образовательная среда является частью социокультурной среды и определяется как комплекс специально организованных психолого-педагогических условий, в результате взаимодействия с которыми происходит развитие и становление личности. </w:t>
      </w:r>
    </w:p>
    <w:p w:rsidR="00E0739A" w:rsidRPr="00E0739A" w:rsidRDefault="00E0739A" w:rsidP="00E0739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В.И. </w:t>
      </w:r>
      <w:proofErr w:type="spellStart"/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Слободчиков</w:t>
      </w:r>
      <w:proofErr w:type="spellEnd"/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, с одной стороны, вписывает образовательную среду в механизмы развития ребенка, определяя тем самым ее целевое и функциональное назначение, а с другой - выделяет ее истоки в предметности культуры общества. «Эти два полюса - предметности культуры и внутренний мир, сущностные силы человека - в их </w:t>
      </w:r>
      <w:proofErr w:type="spellStart"/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взаимополагании</w:t>
      </w:r>
      <w:proofErr w:type="spellEnd"/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 в образовательном процессе как раз и задаются границы содержания образовательной среды и ее состав».</w:t>
      </w:r>
    </w:p>
    <w:p w:rsidR="00E0739A" w:rsidRPr="00E0739A" w:rsidRDefault="00E0739A" w:rsidP="00E0739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Образовательная среда - это специально смоделированное место и условия, обеспечивающие разнообразные варианты выбора оптимальной траектории развития и взросления личности. При этом образовательная среда позволяет:</w:t>
      </w:r>
    </w:p>
    <w:p w:rsidR="00E0739A" w:rsidRPr="00E0739A" w:rsidRDefault="00E0739A" w:rsidP="00E0739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учащимся - самоопределяться в разнообразных видах деятельности и во взаимодействии с разными сообществами;</w:t>
      </w:r>
    </w:p>
    <w:p w:rsidR="00E0739A" w:rsidRPr="00E0739A" w:rsidRDefault="00E0739A" w:rsidP="00E0739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педагогам - создавать условия для социализации детей в широком социальном и культурном контексте;</w:t>
      </w:r>
    </w:p>
    <w:p w:rsidR="00E0739A" w:rsidRPr="00E0739A" w:rsidRDefault="00E0739A" w:rsidP="00E0739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родителям - участвовать в создании широкого диапазона образовательных услуг;</w:t>
      </w:r>
    </w:p>
    <w:p w:rsidR="00E0739A" w:rsidRPr="00E0739A" w:rsidRDefault="00E0739A" w:rsidP="00E0739A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организаторам и управленцам - принимать управленческие решения с ориентацией на разнообразие образовательных процессов и условий.</w:t>
      </w:r>
    </w:p>
    <w:p w:rsidR="00E0739A" w:rsidRPr="00E0739A" w:rsidRDefault="00E0739A" w:rsidP="00E0739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Проанализировав представленные понятия, можно сказать, что </w:t>
      </w:r>
      <w:proofErr w:type="gramStart"/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образовательная среда это</w:t>
      </w:r>
      <w:proofErr w:type="gramEnd"/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 совокупность социальных, культурных, а также специально организованных психолого-педагогических условий, в результате взаимодействия которых с индивидом происходит становление личности, ее мировосприятия.</w:t>
      </w:r>
    </w:p>
    <w:p w:rsidR="00E0739A" w:rsidRPr="00E0739A" w:rsidRDefault="00E0739A" w:rsidP="00E0739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Образовательная среда (школа) - это особый мир детства, где должны быть созданы благоприятные условия для роста и развития детей. Правильно </w:t>
      </w:r>
      <w:proofErr w:type="gramStart"/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организованная  школьная</w:t>
      </w:r>
      <w:proofErr w:type="gramEnd"/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 среда позволяет каждому ребёнку найти занятие по душе, поверить в свои силы и способности, научиться взаимодействовать со взрослыми и сверстниками, понимать и оценивать их чувства и поступки.</w:t>
      </w:r>
    </w:p>
    <w:p w:rsidR="00E0739A" w:rsidRPr="00E0739A" w:rsidRDefault="00E0739A" w:rsidP="00E0739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Очень важно, чтобы «образовательная среда» была комфортной. Это предполагает создание в школе и на уроке такой атмосферы, которая расковывает детей, и в которой они чувствуют </w:t>
      </w:r>
      <w:proofErr w:type="gramStart"/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себя  «</w:t>
      </w:r>
      <w:proofErr w:type="gramEnd"/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как дома». </w:t>
      </w:r>
      <w:proofErr w:type="gramStart"/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Благоприятный  психологический</w:t>
      </w:r>
      <w:proofErr w:type="gramEnd"/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 климат характеризуется атмосферой закрепощенности, взаимного уважения, дружелюбия, деликатности, создаёт комфорт и условия для работы, раскрывает потенциальные возможности личности.</w:t>
      </w:r>
    </w:p>
    <w:p w:rsidR="00E0739A" w:rsidRPr="00E0739A" w:rsidRDefault="00E0739A" w:rsidP="00E0739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i/>
          <w:iCs/>
          <w:color w:val="212121"/>
          <w:sz w:val="21"/>
          <w:szCs w:val="21"/>
          <w:lang w:eastAsia="ru-RU"/>
        </w:rPr>
        <w:t>Источником</w:t>
      </w: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 благоприятной психологической среды в образовательном учреждении (в школе) является:</w:t>
      </w:r>
    </w:p>
    <w:p w:rsidR="00E0739A" w:rsidRPr="00E0739A" w:rsidRDefault="00E0739A" w:rsidP="00E0739A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положительное эмоциональное состояние, как ученика, так и учителя;</w:t>
      </w:r>
    </w:p>
    <w:p w:rsidR="00E0739A" w:rsidRPr="00E0739A" w:rsidRDefault="00E0739A" w:rsidP="00E0739A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lastRenderedPageBreak/>
        <w:t>доброжелательное отношение между учителем и учеником, т. к. в школе главной фигурой остается учитель.</w:t>
      </w:r>
    </w:p>
    <w:p w:rsidR="00E0739A" w:rsidRPr="00E0739A" w:rsidRDefault="00E0739A" w:rsidP="00E0739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Действия учителя по обеспечению здоровой психологической комфортной среды сводятся к созданию благоприятных условий для взаимодействия «учитель - ученик» с целью обеспечения возможностей реализации личности ребенка в полной мере.</w:t>
      </w:r>
    </w:p>
    <w:p w:rsidR="00E0739A" w:rsidRPr="00E0739A" w:rsidRDefault="00E0739A" w:rsidP="00E0739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i/>
          <w:iCs/>
          <w:color w:val="212121"/>
          <w:sz w:val="21"/>
          <w:szCs w:val="21"/>
          <w:lang w:eastAsia="ru-RU"/>
        </w:rPr>
        <w:t>Как добиться психологической комфортности в школе</w:t>
      </w: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? Для этого в своем образовательном учреждении необходимо учитывать следующее:</w:t>
      </w:r>
    </w:p>
    <w:p w:rsidR="00E0739A" w:rsidRPr="00E0739A" w:rsidRDefault="00E0739A" w:rsidP="00E0739A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использовать единые требования к участникам образовательного процесса;</w:t>
      </w:r>
    </w:p>
    <w:p w:rsidR="00E0739A" w:rsidRPr="00E0739A" w:rsidRDefault="00E0739A" w:rsidP="00E0739A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четкая организация уроков или мероприятий, а не жесткая дисциплина;</w:t>
      </w:r>
    </w:p>
    <w:p w:rsidR="00E0739A" w:rsidRPr="00E0739A" w:rsidRDefault="00E0739A" w:rsidP="00E0739A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использовать на уроках или мероприятиях методы эмоциональной разрядки (шутка, улыбка, юмористическая картинка, поговорка, афоризм с комментарием, небольшое стихотворение или музыкальная минутка);</w:t>
      </w:r>
    </w:p>
    <w:p w:rsidR="00E0739A" w:rsidRPr="00E0739A" w:rsidRDefault="00E0739A" w:rsidP="00E0739A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использовать методы словесного убеждения, а не агрессивное словесное воздействие;</w:t>
      </w:r>
    </w:p>
    <w:p w:rsidR="00E0739A" w:rsidRPr="00E0739A" w:rsidRDefault="00E0739A" w:rsidP="00E0739A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не допускать стресс образующих ситуаций (все и всегда должно быть под контролем);</w:t>
      </w:r>
    </w:p>
    <w:p w:rsidR="00E0739A" w:rsidRPr="00E0739A" w:rsidRDefault="00E0739A" w:rsidP="00E0739A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использовать компромиссные решения спорных вопросов (ведь безвыходных ситуаций не бывает), а не открытую либо скрытую конфронтацию;</w:t>
      </w:r>
    </w:p>
    <w:p w:rsidR="00E0739A" w:rsidRPr="00E0739A" w:rsidRDefault="00E0739A" w:rsidP="00E0739A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использовать в своей работе просьбы, а не требования;</w:t>
      </w:r>
    </w:p>
    <w:p w:rsidR="00E0739A" w:rsidRPr="00E0739A" w:rsidRDefault="00E0739A" w:rsidP="00E0739A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создавать "домашнюю" атмосферу урока для полного раскрепощения учащихся;</w:t>
      </w:r>
    </w:p>
    <w:p w:rsidR="00E0739A" w:rsidRPr="00E0739A" w:rsidRDefault="00E0739A" w:rsidP="00E0739A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преемственность образовательного процесса и комфортный переход учащимися различных ступеней обучения.</w:t>
      </w:r>
    </w:p>
    <w:p w:rsidR="00E0739A" w:rsidRPr="00E0739A" w:rsidRDefault="00E0739A" w:rsidP="00E0739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Следует помнить, что никакие успехи в учебе не принесут пользы, если они «замешаны» на страхе перед взрослыми и подавлении личности ребенка! Каждый ученик и учитель должен чувствовать в школе атмосферу спокойствия, доброжелательности и поддержки.</w:t>
      </w:r>
    </w:p>
    <w:p w:rsidR="00E0739A" w:rsidRPr="00E0739A" w:rsidRDefault="00E0739A" w:rsidP="00E0739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Основными показателями психологического благополучия ребенка в школе являются:</w:t>
      </w:r>
    </w:p>
    <w:p w:rsidR="00E0739A" w:rsidRPr="00E0739A" w:rsidRDefault="00E0739A" w:rsidP="00E0739A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устойчивое бодрое состояние;</w:t>
      </w:r>
    </w:p>
    <w:p w:rsidR="00E0739A" w:rsidRPr="00E0739A" w:rsidRDefault="00E0739A" w:rsidP="00E0739A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доминирование положительных эмоций, радостное настроение;</w:t>
      </w:r>
    </w:p>
    <w:p w:rsidR="00E0739A" w:rsidRPr="00E0739A" w:rsidRDefault="00E0739A" w:rsidP="00E0739A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отсутствие тревожности;</w:t>
      </w:r>
    </w:p>
    <w:p w:rsidR="00E0739A" w:rsidRPr="00E0739A" w:rsidRDefault="00E0739A" w:rsidP="00E0739A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высокие показатели адаптивности;</w:t>
      </w:r>
    </w:p>
    <w:p w:rsidR="00E0739A" w:rsidRPr="00E0739A" w:rsidRDefault="00E0739A" w:rsidP="00E0739A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хороший сон, аппетит;</w:t>
      </w:r>
    </w:p>
    <w:p w:rsidR="00E0739A" w:rsidRPr="00E0739A" w:rsidRDefault="00E0739A" w:rsidP="00E0739A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высокая познавательная и творческая активность;</w:t>
      </w:r>
    </w:p>
    <w:p w:rsidR="00E0739A" w:rsidRPr="00E0739A" w:rsidRDefault="00E0739A" w:rsidP="00E0739A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дружелюбность, открытость, готовность к взаимодействию с окружающими людьми;</w:t>
      </w:r>
    </w:p>
    <w:p w:rsidR="00E0739A" w:rsidRPr="00E0739A" w:rsidRDefault="00E0739A" w:rsidP="00E0739A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405" w:right="30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отсутствие агрессии.</w:t>
      </w:r>
    </w:p>
    <w:p w:rsidR="00E0739A" w:rsidRPr="00E0739A" w:rsidRDefault="00E0739A" w:rsidP="00E0739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Делая вывод, можно сказать, что психологический климат в школе создают и учителя, и родители, и ученики. И от их совместных усилий зависит, каким он будет благоприятным или нет.</w:t>
      </w:r>
    </w:p>
    <w:p w:rsidR="00E0739A" w:rsidRPr="00E0739A" w:rsidRDefault="00E0739A" w:rsidP="00E0739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 xml:space="preserve">Создание комфортной среды в школе для всех участников образовательного и воспитательного процесса – первоочередная задача нашей школы уже не первый год. Весь педагогический коллектив школы понимает, что только в комфортных </w:t>
      </w: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lastRenderedPageBreak/>
        <w:t>условиях можно развить в ребёнке качества личности, только, зная, что ребёнок находится в комфортных условиях и получает всё необходимое для развития, родители будут спокойны и удовлетворены, а педагогический коллектив при комфортных условиях сможет более плодотворно работать и творить.</w:t>
      </w:r>
    </w:p>
    <w:p w:rsidR="00E0739A" w:rsidRPr="00E0739A" w:rsidRDefault="00E0739A" w:rsidP="00E0739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Хотелось бы закончить словами из притчи… Жил мудрец, который знал все. Один человек захотел доказать, что мудрец знает не все. Зажав в ладонях бабочку, он спросил: "Скажи, мудрец, какая бабочка у меня в руках: мертвая или живая?" А сам думает: "Скажет живая - я ее умертвляю, скажет мертвая - выпущу". Мудрец, подумав, ответил: "Все в твоих руках".</w:t>
      </w:r>
    </w:p>
    <w:p w:rsidR="00E0739A" w:rsidRPr="00E0739A" w:rsidRDefault="00E0739A" w:rsidP="00E0739A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E0739A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     Именно в наших с вами руках находится возможность создать в школе такую атмосферу благоприятного психологического климата, в которой дети будут чувствовать себя "как дома", радовать нас своими успехами и достижениями.</w:t>
      </w:r>
    </w:p>
    <w:sectPr w:rsidR="00E0739A" w:rsidRPr="00E0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7110"/>
    <w:multiLevelType w:val="multilevel"/>
    <w:tmpl w:val="99E6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D6692"/>
    <w:multiLevelType w:val="multilevel"/>
    <w:tmpl w:val="9E46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84181"/>
    <w:multiLevelType w:val="multilevel"/>
    <w:tmpl w:val="76CC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F6100"/>
    <w:multiLevelType w:val="multilevel"/>
    <w:tmpl w:val="12C2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A1"/>
    <w:rsid w:val="001318A1"/>
    <w:rsid w:val="006852B2"/>
    <w:rsid w:val="00E0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F825"/>
  <w15:chartTrackingRefBased/>
  <w15:docId w15:val="{B05D7D18-D4C8-4CA4-ACCA-BFD82DE5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2024-06-17T18:48:00Z</dcterms:created>
  <dcterms:modified xsi:type="dcterms:W3CDTF">2024-06-17T18:49:00Z</dcterms:modified>
</cp:coreProperties>
</file>