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14" w:rsidRPr="002458D1" w:rsidRDefault="000F5E14" w:rsidP="000F5E14">
      <w:pPr>
        <w:spacing w:after="630" w:line="265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F5E14" w:rsidRPr="002458D1" w:rsidRDefault="000F5E14" w:rsidP="000F5E14">
      <w:pPr>
        <w:spacing w:after="100" w:afterAutospacing="1" w:line="36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Чеченской Республики</w:t>
      </w:r>
    </w:p>
    <w:p w:rsidR="000F5E14" w:rsidRPr="002458D1" w:rsidRDefault="000F5E14" w:rsidP="000F5E14">
      <w:pPr>
        <w:spacing w:after="100" w:afterAutospacing="1" w:line="360" w:lineRule="auto"/>
        <w:ind w:left="10" w:right="115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Ножай-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юртовский</w:t>
      </w:r>
      <w:proofErr w:type="spell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муниципальный район</w:t>
      </w:r>
    </w:p>
    <w:p w:rsidR="000F5E14" w:rsidRPr="002458D1" w:rsidRDefault="000F5E14" w:rsidP="000F5E14">
      <w:pPr>
        <w:spacing w:after="100" w:afterAutospacing="1" w:line="360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gram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 "</w:t>
      </w:r>
      <w:proofErr w:type="gram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ООШ  с. 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хутор»</w:t>
      </w:r>
    </w:p>
    <w:p w:rsidR="000F5E14" w:rsidRPr="002458D1" w:rsidRDefault="000F5E14" w:rsidP="000F5E14">
      <w:pPr>
        <w:tabs>
          <w:tab w:val="center" w:pos="2023"/>
          <w:tab w:val="center" w:pos="6200"/>
        </w:tabs>
        <w:spacing w:after="0" w:line="259" w:lineRule="auto"/>
        <w:ind w:left="-1509"/>
        <w:jc w:val="center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0F5E14" w:rsidRPr="002458D1" w:rsidRDefault="000F5E14" w:rsidP="000F5E14">
      <w:pPr>
        <w:tabs>
          <w:tab w:val="center" w:pos="2023"/>
          <w:tab w:val="center" w:pos="6200"/>
        </w:tabs>
        <w:spacing w:after="0" w:line="259" w:lineRule="auto"/>
        <w:ind w:left="-1509"/>
        <w:jc w:val="center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0F5E14" w:rsidRPr="002458D1" w:rsidRDefault="000F5E14" w:rsidP="000F5E14">
      <w:pPr>
        <w:tabs>
          <w:tab w:val="center" w:pos="2023"/>
          <w:tab w:val="center" w:pos="6200"/>
        </w:tabs>
        <w:spacing w:after="0" w:line="259" w:lineRule="auto"/>
        <w:ind w:left="-1509"/>
        <w:jc w:val="center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0F5E14" w:rsidRPr="002458D1" w:rsidRDefault="000F5E14" w:rsidP="000F5E14">
      <w:pPr>
        <w:tabs>
          <w:tab w:val="center" w:pos="2023"/>
          <w:tab w:val="center" w:pos="6200"/>
        </w:tabs>
        <w:spacing w:after="0" w:line="259" w:lineRule="auto"/>
        <w:ind w:left="-1509"/>
        <w:jc w:val="center"/>
        <w:rPr>
          <w:rFonts w:ascii="Times New Roman" w:eastAsia="Times New Roman" w:hAnsi="Times New Roman" w:cs="Times New Roman"/>
          <w:color w:val="000000"/>
          <w:sz w:val="20"/>
          <w:lang w:val="ru-RU"/>
        </w:rPr>
      </w:pPr>
    </w:p>
    <w:p w:rsidR="000F5E14" w:rsidRPr="002458D1" w:rsidRDefault="000F5E14" w:rsidP="000F5E14">
      <w:pPr>
        <w:tabs>
          <w:tab w:val="center" w:pos="2023"/>
          <w:tab w:val="center" w:pos="6200"/>
        </w:tabs>
        <w:spacing w:after="0" w:line="259" w:lineRule="auto"/>
        <w:ind w:left="-1509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Pr="002458D1" w:rsidRDefault="000F5E14" w:rsidP="000F5E14">
      <w:pPr>
        <w:spacing w:after="30" w:line="265" w:lineRule="auto"/>
        <w:ind w:left="10" w:right="1345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РАБОЧАЯ ПРОГРАММА</w:t>
      </w:r>
    </w:p>
    <w:p w:rsidR="000F5E14" w:rsidRPr="002458D1" w:rsidRDefault="000F5E14" w:rsidP="000F5E14">
      <w:pPr>
        <w:spacing w:after="3" w:line="373" w:lineRule="auto"/>
        <w:ind w:left="2833" w:right="3521" w:firstLine="27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(</w:t>
      </w:r>
      <w:r w:rsidRPr="002458D1">
        <w:rPr>
          <w:rFonts w:ascii="Times New Roman" w:eastAsia="Times New Roman" w:hAnsi="Times New Roman" w:cs="Times New Roman"/>
          <w:b/>
          <w:color w:val="000000"/>
          <w:sz w:val="24"/>
        </w:rPr>
        <w:t>ID</w:t>
      </w:r>
      <w:r w:rsidRPr="002458D1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342395)</w:t>
      </w:r>
    </w:p>
    <w:p w:rsidR="000F5E14" w:rsidRPr="002458D1" w:rsidRDefault="000F5E14" w:rsidP="000F5E14">
      <w:pPr>
        <w:spacing w:after="3" w:line="373" w:lineRule="auto"/>
        <w:ind w:left="2833" w:right="3521" w:firstLine="276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</w:p>
    <w:p w:rsidR="000F5E14" w:rsidRPr="002458D1" w:rsidRDefault="000F5E14" w:rsidP="000F5E14">
      <w:pPr>
        <w:spacing w:after="630" w:line="265" w:lineRule="auto"/>
        <w:ind w:left="10" w:right="116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ИЗО</w:t>
      </w: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0F5E14" w:rsidRDefault="000F5E14" w:rsidP="000F5E14">
      <w:pPr>
        <w:spacing w:after="840" w:line="240" w:lineRule="auto"/>
        <w:ind w:left="1393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3 класса начального общего образования </w:t>
      </w:r>
    </w:p>
    <w:p w:rsidR="000F5E14" w:rsidRPr="002458D1" w:rsidRDefault="000F5E14" w:rsidP="000F5E14">
      <w:pPr>
        <w:spacing w:after="840" w:line="240" w:lineRule="auto"/>
        <w:ind w:left="1393" w:right="2539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2022-2023 учебный год</w:t>
      </w: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Pr="002458D1" w:rsidRDefault="000F5E14" w:rsidP="000F5E14">
      <w:pPr>
        <w:spacing w:after="30" w:line="265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Газиева</w:t>
      </w:r>
      <w:proofErr w:type="spell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Дагман</w:t>
      </w:r>
      <w:proofErr w:type="spell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Вазраиловна</w:t>
      </w:r>
      <w:proofErr w:type="spellEnd"/>
    </w:p>
    <w:p w:rsidR="000F5E14" w:rsidRPr="002458D1" w:rsidRDefault="000F5E14" w:rsidP="000F5E14">
      <w:pPr>
        <w:spacing w:after="0" w:line="26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  </w:t>
      </w: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Pr="002458D1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Девлатби</w:t>
      </w:r>
      <w:proofErr w:type="spellEnd"/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- Хутор</w:t>
      </w:r>
    </w:p>
    <w:p w:rsidR="000F5E14" w:rsidRPr="002458D1" w:rsidRDefault="000F5E14" w:rsidP="000F5E14">
      <w:pPr>
        <w:spacing w:after="0" w:line="265" w:lineRule="auto"/>
        <w:ind w:left="10" w:right="1210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458D1">
        <w:rPr>
          <w:rFonts w:ascii="Times New Roman" w:eastAsia="Times New Roman" w:hAnsi="Times New Roman" w:cs="Times New Roman"/>
          <w:color w:val="000000"/>
          <w:sz w:val="24"/>
          <w:lang w:val="ru-RU"/>
        </w:rPr>
        <w:t>2022 г</w:t>
      </w:r>
    </w:p>
    <w:p w:rsidR="000F5E14" w:rsidRDefault="000F5E14" w:rsidP="000F5E14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0F5E14" w:rsidRDefault="000F5E14" w:rsidP="000F5E1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461FD" w:rsidRPr="002461FD" w:rsidRDefault="002461FD" w:rsidP="000F5E14">
      <w:pPr>
        <w:autoSpaceDE w:val="0"/>
        <w:autoSpaceDN w:val="0"/>
        <w:spacing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461FD" w:rsidRPr="002461FD" w:rsidRDefault="002461FD" w:rsidP="002461FD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461FD" w:rsidRPr="002461FD" w:rsidRDefault="002461FD" w:rsidP="002461F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461FD" w:rsidRPr="002461FD" w:rsidRDefault="002461FD" w:rsidP="002461F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r w:rsidRPr="002461FD">
        <w:rPr>
          <w:lang w:val="ru-RU"/>
        </w:rPr>
        <w:br/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461FD" w:rsidRPr="002461FD" w:rsidRDefault="002461FD" w:rsidP="002461FD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461FD" w:rsidRPr="002461FD" w:rsidRDefault="002461FD" w:rsidP="002461F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461FD" w:rsidRPr="002461FD" w:rsidRDefault="002461FD" w:rsidP="002461F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2461FD" w:rsidRPr="002461FD" w:rsidRDefault="002461FD" w:rsidP="002461FD">
      <w:pPr>
        <w:autoSpaceDE w:val="0"/>
        <w:autoSpaceDN w:val="0"/>
        <w:spacing w:before="70" w:after="0" w:line="262" w:lineRule="auto"/>
        <w:ind w:right="720"/>
        <w:jc w:val="center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6" w:line="220" w:lineRule="exact"/>
        <w:rPr>
          <w:lang w:val="ru-RU"/>
        </w:rPr>
      </w:pPr>
    </w:p>
    <w:p w:rsidR="002461FD" w:rsidRPr="002461FD" w:rsidRDefault="002461FD" w:rsidP="002461FD">
      <w:pPr>
        <w:autoSpaceDE w:val="0"/>
        <w:autoSpaceDN w:val="0"/>
        <w:spacing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духовного и нравственного развития обучающихся младшего школьного возраста.</w:t>
      </w:r>
    </w:p>
    <w:p w:rsidR="002461FD" w:rsidRPr="002461FD" w:rsidRDefault="002461FD" w:rsidP="002461FD">
      <w:pPr>
        <w:autoSpaceDE w:val="0"/>
        <w:autoSpaceDN w:val="0"/>
        <w:spacing w:before="70" w:after="0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2461FD" w:rsidRPr="002461FD" w:rsidRDefault="002461FD" w:rsidP="002461F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461FD" w:rsidRPr="002461FD" w:rsidRDefault="002461FD" w:rsidP="002461F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2" w:after="0" w:line="281" w:lineRule="auto"/>
        <w:ind w:right="14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2461FD" w:rsidRPr="002461FD" w:rsidRDefault="002461FD" w:rsidP="000F5E14">
      <w:pPr>
        <w:tabs>
          <w:tab w:val="left" w:pos="180"/>
        </w:tabs>
        <w:autoSpaceDE w:val="0"/>
        <w:autoSpaceDN w:val="0"/>
        <w:spacing w:before="70" w:after="0" w:line="286" w:lineRule="auto"/>
        <w:ind w:firstLine="142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0F5E14" w:rsidRPr="002461FD" w:rsidRDefault="002461FD" w:rsidP="000F5E14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добросовестного и ответственного отношения к работе, взаимопомощи, волевой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становление экологического сознания, внимательного и вдумчивого отношения к окружающей</w:t>
      </w:r>
      <w:r w:rsidR="000F5E14" w:rsidRPr="000F5E14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0F5E14"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природе, осознание взаимосвязи рукотворного мира с миром природы; </w:t>
      </w:r>
      <w:r w:rsidR="000F5E14" w:rsidRPr="002461FD">
        <w:rPr>
          <w:lang w:val="ru-RU"/>
        </w:rPr>
        <w:br/>
      </w:r>
      <w:r w:rsidR="000F5E14" w:rsidRPr="002461FD">
        <w:rPr>
          <w:lang w:val="ru-RU"/>
        </w:rPr>
        <w:tab/>
      </w:r>
      <w:r w:rsidR="000F5E14" w:rsidRPr="002461FD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461FD" w:rsidRPr="002461FD" w:rsidRDefault="000F5E14" w:rsidP="000F5E14">
      <w:pPr>
        <w:autoSpaceDE w:val="0"/>
        <w:autoSpaceDN w:val="0"/>
        <w:spacing w:before="190" w:after="0" w:line="271" w:lineRule="auto"/>
        <w:ind w:firstLine="180"/>
        <w:rPr>
          <w:lang w:val="ru-RU"/>
        </w:rPr>
        <w:sectPr w:rsidR="002461FD" w:rsidRPr="002461FD" w:rsidSect="000F5E14">
          <w:pgSz w:w="11900" w:h="16840"/>
          <w:pgMar w:top="286" w:right="704" w:bottom="378" w:left="1134" w:header="720" w:footer="720" w:gutter="0"/>
          <w:cols w:space="720" w:equalWidth="0">
            <w:col w:w="9680" w:space="0"/>
          </w:cols>
          <w:docGrid w:linePitch="360"/>
        </w:sect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3 классе — 34 часа (по 1 часу в неделю).</w:t>
      </w:r>
    </w:p>
    <w:p w:rsidR="000F5E14" w:rsidRPr="002461FD" w:rsidRDefault="000F5E14" w:rsidP="002461FD">
      <w:pPr>
        <w:rPr>
          <w:lang w:val="ru-RU"/>
        </w:rPr>
        <w:sectPr w:rsidR="000F5E14" w:rsidRPr="002461FD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78" w:line="220" w:lineRule="exact"/>
        <w:rPr>
          <w:lang w:val="ru-RU"/>
        </w:rPr>
      </w:pPr>
    </w:p>
    <w:p w:rsidR="002461FD" w:rsidRPr="002461FD" w:rsidRDefault="002461FD" w:rsidP="002461FD">
      <w:pPr>
        <w:autoSpaceDE w:val="0"/>
        <w:autoSpaceDN w:val="0"/>
        <w:spacing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461FD" w:rsidRPr="002461FD" w:rsidRDefault="002461FD" w:rsidP="002461FD">
      <w:pPr>
        <w:autoSpaceDE w:val="0"/>
        <w:autoSpaceDN w:val="0"/>
        <w:spacing w:before="346" w:after="0" w:line="262" w:lineRule="auto"/>
        <w:ind w:left="180" w:right="1008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Непрерывность процесса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деятельностного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мира человеком и создания культуры.</w:t>
      </w:r>
    </w:p>
    <w:p w:rsidR="002461FD" w:rsidRPr="002461FD" w:rsidRDefault="002461FD" w:rsidP="002461FD">
      <w:pPr>
        <w:autoSpaceDE w:val="0"/>
        <w:autoSpaceDN w:val="0"/>
        <w:spacing w:before="70"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Материальные и духовные потребности человека как движущие силы прогресса.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</w:t>
      </w:r>
    </w:p>
    <w:p w:rsidR="002461FD" w:rsidRPr="002461FD" w:rsidRDefault="002461FD" w:rsidP="002461FD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Современные производства и профессии, связанные с обработкой материалов, аналогичных используемым на уроках технологии.</w:t>
      </w:r>
    </w:p>
    <w:p w:rsidR="002461FD" w:rsidRPr="002461FD" w:rsidRDefault="002461FD" w:rsidP="002461FD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2461FD" w:rsidRPr="002461FD" w:rsidRDefault="002461FD" w:rsidP="002461FD">
      <w:pPr>
        <w:autoSpaceDE w:val="0"/>
        <w:autoSpaceDN w:val="0"/>
        <w:spacing w:before="70" w:after="0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жёсткость конструкции (трубчатые сооружения, треугольник как устойчивая геометрическая форма и др.).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461FD" w:rsidRPr="002461FD" w:rsidRDefault="002461FD" w:rsidP="002461F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2461FD" w:rsidRPr="002461FD" w:rsidRDefault="002461FD" w:rsidP="002461FD">
      <w:pPr>
        <w:autoSpaceDE w:val="0"/>
        <w:autoSpaceDN w:val="0"/>
        <w:spacing w:before="190" w:after="0" w:line="262" w:lineRule="auto"/>
        <w:ind w:left="180" w:right="1296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Некоторые (доступные в обработке) виды искусственных и синтетических материалов.</w:t>
      </w:r>
    </w:p>
    <w:p w:rsidR="002461FD" w:rsidRPr="002461FD" w:rsidRDefault="002461FD" w:rsidP="002461FD">
      <w:pPr>
        <w:autoSpaceDE w:val="0"/>
        <w:autoSpaceDN w:val="0"/>
        <w:spacing w:before="70" w:after="0" w:line="281" w:lineRule="auto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технологий и способов обработки материалов в различных видах изделий;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2461FD" w:rsidRPr="002461FD" w:rsidRDefault="002461FD" w:rsidP="002461FD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461FD" w:rsidRPr="002461FD" w:rsidRDefault="002461FD" w:rsidP="002461FD">
      <w:pPr>
        <w:autoSpaceDE w:val="0"/>
        <w:autoSpaceDN w:val="0"/>
        <w:spacing w:before="70" w:after="0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461FD" w:rsidRPr="002461FD" w:rsidRDefault="002461FD" w:rsidP="002461F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461FD" w:rsidRPr="002461FD" w:rsidRDefault="002461FD" w:rsidP="002461FD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78" w:line="220" w:lineRule="exact"/>
        <w:rPr>
          <w:lang w:val="ru-RU"/>
        </w:rPr>
      </w:pPr>
    </w:p>
    <w:p w:rsidR="002461FD" w:rsidRPr="002461FD" w:rsidRDefault="002461FD" w:rsidP="002461FD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Конструирование и моделирование изделий из различных материалов, в том числе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наборов«Конструктор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2461FD" w:rsidRPr="002461FD" w:rsidRDefault="002461FD" w:rsidP="002461FD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2461FD" w:rsidRPr="002461FD" w:rsidRDefault="002461FD" w:rsidP="002461FD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</w:t>
      </w:r>
      <w:proofErr w:type="gram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Интернет[</w:t>
      </w:r>
      <w:proofErr w:type="gram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1], видео,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). Работа с текстовым редактором </w:t>
      </w:r>
      <w:r>
        <w:rPr>
          <w:rFonts w:ascii="Times New Roman" w:eastAsia="Times New Roman" w:hAnsi="Times New Roman"/>
          <w:color w:val="000000"/>
          <w:sz w:val="24"/>
        </w:rPr>
        <w:t>Microsoft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Word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другим.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Познавательные УУД: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изученного);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предложенных образцов с выделением существенных и несущественных признаков;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способы доработки конструкций с учётом предложенных условий;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и воспроизводить простой чертёж/эскиз развёртки изделия;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восстанавливать нарушенную последовательность выполнения изделия.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на основе анализа информации производить выбор наиболее эффективных способов работы;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461FD" w:rsidRPr="002461FD" w:rsidRDefault="002461FD" w:rsidP="002461FD">
      <w:pPr>
        <w:autoSpaceDE w:val="0"/>
        <w:autoSpaceDN w:val="0"/>
        <w:spacing w:before="70" w:after="0" w:line="271" w:lineRule="auto"/>
        <w:ind w:left="180" w:right="720"/>
        <w:rPr>
          <w:lang w:val="ru-RU"/>
        </w:rPr>
      </w:pP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УУД: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строить монологическое высказывание, владеть диалогической формой коммуникации; строить рассуждения в форме связи простых суждений об объекте, его строении, свойствах и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726" w:bottom="416" w:left="666" w:header="720" w:footer="720" w:gutter="0"/>
          <w:cols w:space="720" w:equalWidth="0">
            <w:col w:w="10508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6" w:line="220" w:lineRule="exact"/>
        <w:rPr>
          <w:lang w:val="ru-RU"/>
        </w:rPr>
      </w:pP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after="0"/>
        <w:ind w:right="144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способах создания;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описывать предметы рукотворного мира, оценивать их достоинства;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Регулятивные УУД: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сохранять учебную задачу, осуществлять поиск средств для её решения;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выявлять ошибки и недочёты по результатам работы, устанавливать их причины и искать способы устранения;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задания.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72" w:after="0" w:line="283" w:lineRule="auto"/>
        <w:ind w:right="288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себе партнёров по совместной деятельности не только по симпатии, но и по деловым качествам;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справедливо распределять работу, договариваться, приходить к общему решению, отвечать за общий результат работы;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роли лидера, подчинённого, соблюдать равноправие и дружелюбие;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86" w:right="946" w:bottom="1440" w:left="666" w:header="720" w:footer="720" w:gutter="0"/>
          <w:cols w:space="720" w:equalWidth="0">
            <w:col w:w="10288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78" w:line="220" w:lineRule="exact"/>
        <w:rPr>
          <w:lang w:val="ru-RU"/>
        </w:rPr>
      </w:pPr>
    </w:p>
    <w:p w:rsidR="002461FD" w:rsidRPr="002461FD" w:rsidRDefault="002461FD" w:rsidP="002461FD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461FD" w:rsidRPr="002461FD" w:rsidRDefault="002461FD" w:rsidP="002461FD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6" w:line="220" w:lineRule="exact"/>
        <w:rPr>
          <w:lang w:val="ru-RU"/>
        </w:rPr>
      </w:pP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волевую 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461FD" w:rsidRPr="002461FD" w:rsidRDefault="002461FD" w:rsidP="002461F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before="190" w:after="0" w:line="286" w:lineRule="auto"/>
        <w:ind w:right="720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обучающийся научится: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«чертёж развёртки», «канцелярский нож», «шило», «искусственный материал»;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78" w:line="220" w:lineRule="exact"/>
        <w:rPr>
          <w:lang w:val="ru-RU"/>
        </w:rPr>
      </w:pPr>
    </w:p>
    <w:p w:rsidR="002461FD" w:rsidRPr="002461FD" w:rsidRDefault="002461FD" w:rsidP="002461FD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чертёж развёртки и выполнять разметку развёрток с помощью чертёжных инструментов (линейка, угольник, циркуль);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и называть линии чертежа (осевая и центровая);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безопасно пользоваться канцелярским ножом, шилом;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рицовку;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соединение деталей и отделку изделия освоенными ручными строчками;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изменять конструкцию изделия по заданным условиям;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способ соединения и соединительный материал в зависимости от требований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несколько видов информационных технологий и соответствующих способов передачи информации (из реального окружения учащихся);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назначение основных устройств персонального компьютера для ввода, вывода и обработки информации;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основные правила безопасной работы на компьютере; </w:t>
      </w:r>
      <w:r w:rsidRPr="002461FD">
        <w:rPr>
          <w:lang w:val="ru-RU"/>
        </w:rPr>
        <w:br/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</w:t>
      </w:r>
      <w:r w:rsidRPr="002461FD">
        <w:rPr>
          <w:lang w:val="ru-RU"/>
        </w:rPr>
        <w:tab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1020" w:bottom="1440" w:left="666" w:header="720" w:footer="720" w:gutter="0"/>
          <w:cols w:space="720" w:equalWidth="0">
            <w:col w:w="1021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4" w:line="220" w:lineRule="exact"/>
        <w:rPr>
          <w:lang w:val="ru-RU"/>
        </w:rPr>
      </w:pPr>
    </w:p>
    <w:p w:rsidR="002461FD" w:rsidRDefault="002461FD" w:rsidP="002461FD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0F5E1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2461FD" w:rsidTr="000F5E1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461FD" w:rsidRDefault="002461FD" w:rsidP="000F5E14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</w:tr>
      <w:tr w:rsidR="002461FD" w:rsidRPr="00AF6CB6" w:rsidTr="000F5E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1. ТЕХНОЛОГИИ, ПРОФЕССИИ И ПРОИЗВОДСТВА</w:t>
            </w:r>
          </w:p>
        </w:tc>
      </w:tr>
      <w:tr w:rsidR="002461FD" w:rsidTr="00AF6CB6">
        <w:trPr>
          <w:trHeight w:hRule="exact" w:val="677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288"/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Непрерывность процесса </w:t>
            </w:r>
            <w:proofErr w:type="spellStart"/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деятельностного</w:t>
            </w:r>
            <w:proofErr w:type="spellEnd"/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освоения мира человеком и создания культуры.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духовные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потребности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движущие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прогресса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AF6CB6">
        <w:trPr>
          <w:trHeight w:hRule="exact" w:val="14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Разнообразие творческой трудовой деятельности в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современных условиях. Разнообразие предметов рукотворного мира: архитектура, техника, предметы быта и декоративно-прикладного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4" w:lineRule="auto"/>
              <w:ind w:left="74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изготавливаемых изделий;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возможности использования изучаемых инструментов и приспособлений людьми разных профессий; Рассматривать разнообразие творческой трудовой деятельности в современных условиях;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Современные производства и профессии, связанные с обработкой материалов, аналогичных используемым на уроках технологии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изделиями;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AF6CB6">
        <w:trPr>
          <w:trHeight w:hRule="exact" w:val="29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изделиями;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инженерных задач (различные отрасли, профессии) на основе изучения природных законов —жёсткость конструкции (трубчатые сооружения;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треугольник как устойчивая геометрическая форма);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Отбирать материалы и инструменты, необходимые для выполнения изделия в зависимости от вида работы, заменять их (с помощью учителя);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RPr="00AF6CB6" w:rsidTr="00AF6CB6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Стилевая гармония в предметном ансамбле; гармония предметной и окружающей среды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proofErr w:type="spell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0F5E14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Мир современной техники. Информационно-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коммуникационные технологии в жизни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720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</w:tbl>
    <w:p w:rsidR="002461FD" w:rsidRPr="002461FD" w:rsidRDefault="002461FD" w:rsidP="002461FD">
      <w:pPr>
        <w:autoSpaceDE w:val="0"/>
        <w:autoSpaceDN w:val="0"/>
        <w:spacing w:after="0" w:line="14" w:lineRule="exact"/>
        <w:rPr>
          <w:lang w:val="ru-RU"/>
        </w:rPr>
      </w:pPr>
    </w:p>
    <w:p w:rsidR="002461FD" w:rsidRPr="002461FD" w:rsidRDefault="002461FD" w:rsidP="002461FD">
      <w:pPr>
        <w:rPr>
          <w:lang w:val="ru-RU"/>
        </w:rPr>
        <w:sectPr w:rsidR="002461FD" w:rsidRPr="002461FD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RPr="00AF6CB6" w:rsidTr="000F5E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варианты решения человеком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инженерных задач (различные отрасли, профессии) на основе изучения природных законов —жёсткость конструкции (трубчатые сооружения;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треугольник как устойчивая геометрическая форма);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AF6CB6">
        <w:trPr>
          <w:trHeight w:hRule="exact" w:val="5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Бережное и внимательное отношение к природе как источнику сырьевых ресурсов и идей для технологий будущего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AF6CB6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Элементарная творческая и проектная деятельность. Коллективные, групповые и индивидуальные проекты в рамках изучаемой тематики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0F5E14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574"/>
              <w:jc w:val="both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материалов при работе над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изделиями;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Учитывать при работе над изделием общие правила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картой; Отбирать материалы и инструменты, необходимые для выполнения изделия в зависимости от вида работы,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заменять их (с помощью учителя);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устройство изделия, определять в нём детали и способы их соединения;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Tr="000F5E14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</w:tr>
      <w:tr w:rsidR="002461FD" w:rsidRPr="00AF6CB6" w:rsidTr="000F5E1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Модуль 2. ТЕХНОЛОГИИ РУЧНОЙ ОБРАБОТКИ МАТЕРИАЛОВ</w:t>
            </w:r>
          </w:p>
        </w:tc>
      </w:tr>
    </w:tbl>
    <w:p w:rsidR="002461FD" w:rsidRPr="002461FD" w:rsidRDefault="002461FD" w:rsidP="002461FD">
      <w:pPr>
        <w:autoSpaceDE w:val="0"/>
        <w:autoSpaceDN w:val="0"/>
        <w:spacing w:after="0" w:line="14" w:lineRule="exact"/>
        <w:rPr>
          <w:lang w:val="ru-RU"/>
        </w:rPr>
      </w:pPr>
    </w:p>
    <w:p w:rsidR="002461FD" w:rsidRPr="002461FD" w:rsidRDefault="002461FD" w:rsidP="002461FD">
      <w:pPr>
        <w:rPr>
          <w:lang w:val="ru-RU"/>
        </w:rPr>
        <w:sectPr w:rsidR="002461FD" w:rsidRPr="002461F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AF6CB6">
        <w:trPr>
          <w:trHeight w:hRule="exact" w:val="28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Некоторые (доступные в обработке) виды искусственных и синтетических материалов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подготавли- вать рабочее место для работы с материалом по выбору учителя (например;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пластик; поролон; пенопласт; соломка или </w:t>
            </w:r>
            <w:proofErr w:type="spell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пластико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вые трубочки и др.); правильно и рационально размещать инстру- менты и материалы в соответствии с индивидуальными особенно-стями обучающихся;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процессе выполнения изделия самостоятельно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и при необходимости восстанав- ливать порядок на рабочем месте. Осознанно соблюдать правила рационального и безопасного использования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 Наблюдать и исследовать свойства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выбранного материала в сравнении со свойствами ранее изученных материалов (бумаги; картона;  и </w:t>
            </w:r>
            <w:proofErr w:type="spell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и применять при работе над изделиями приёмы работы с пластичными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4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39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7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обучающихся; под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контролем учителя в процессе выполнения изделия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и при необходимости восстанавливать порядок на рабочем месте; убирать рабочее место;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 (угольник, циркуль, игла, шило и др.); Определять названия и назначение основных инструментов и приспособлений для ручного труда и выбирать необходимые инструменты и приспособления для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изделий;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простейшие чертежи развёрток, схемы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изготовления изделия и выполнять изделие по заданному чертежу под руководством учителя;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Обобщать (называть) то новое, что освоено;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10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2.5.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Углубление общих представлений о технологическом процессе</w:t>
            </w:r>
            <w:r w:rsidR="00AF6CB6"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(анализ устройства и назначения изделия; выстраивание </w:t>
            </w:r>
            <w:r w:rsidR="00AF6CB6" w:rsidRPr="002461FD">
              <w:rPr>
                <w:lang w:val="ru-RU"/>
              </w:rPr>
              <w:br/>
            </w:r>
            <w:r w:rsidR="00AF6CB6"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</w:t>
            </w:r>
            <w:r w:rsidR="00AF6CB6" w:rsidRPr="002461FD">
              <w:rPr>
                <w:lang w:val="ru-RU"/>
              </w:rPr>
              <w:br/>
            </w:r>
            <w:r w:rsidR="00AF6CB6"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внесение необходимых дополнений и изменений). </w:t>
            </w:r>
            <w:proofErr w:type="spellStart"/>
            <w:r w:rsidR="00AF6CB6" w:rsidRPr="00AF6C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Биговка</w:t>
            </w:r>
            <w:proofErr w:type="spellEnd"/>
            <w:r w:rsidR="00AF6CB6" w:rsidRPr="00AF6CB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(рицовка)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F6CB6" w:rsidRPr="002461FD" w:rsidRDefault="002461FD" w:rsidP="00AF6CB6">
            <w:pPr>
              <w:autoSpaceDE w:val="0"/>
              <w:autoSpaceDN w:val="0"/>
              <w:spacing w:before="412" w:after="0" w:line="245" w:lineRule="auto"/>
              <w:ind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несложные расчёты размеров деталей </w:t>
            </w:r>
            <w:proofErr w:type="spellStart"/>
            <w:proofErr w:type="gram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изделия,</w:t>
            </w:r>
            <w:r w:rsidR="00AF6C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ориентируясь</w:t>
            </w:r>
            <w:proofErr w:type="spellEnd"/>
            <w:proofErr w:type="gramEnd"/>
            <w:r w:rsidR="00AF6CB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AF6CB6"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 образец, эскиз или технический рисунок. Выстраивать простые чертежи/эскизы развёртки изделия.</w:t>
            </w:r>
          </w:p>
          <w:p w:rsidR="002461FD" w:rsidRPr="002461FD" w:rsidRDefault="00AF6CB6" w:rsidP="00AF6CB6">
            <w:pPr>
              <w:autoSpaceDE w:val="0"/>
              <w:autoSpaceDN w:val="0"/>
              <w:spacing w:before="76" w:after="0" w:line="233" w:lineRule="auto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разметку деталей с опорой на простейший чертёж, эскиз. Решать задачи на внесение необходимых дополнений и изменений в схему, чертёж, эскиз;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представлением о технологическом процессе (анализ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устройства и назначения изделия; выстраивание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последовательности практических действий 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технологических операций; подбор материалов 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простейшие задачи технико-технологического характера по изменению вида и способа соединения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деталей: на достраивание, придание новых свойств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в соответствии с новыми/дополненными требованиями;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в различных видах изделий; проводить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сравнительный анализ технологий при использовании того или иного материала;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технологический и практический смысл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видов соединений в технических сооружениях, использовать их при решении простейших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конструкторских задач;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особенностей изделия;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необходимые материалы для изделий,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свой выбор;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безопасной и аккуратной работы со стекой;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материал в зависимости от назначения изделия; Самостоятельно анализировать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скульптур, какие используют средства художественной выразительности);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материалы в соответствии с заданными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критериями к выполненным простейшим чертежам,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эскизам, наброскам;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и выбирать технологические приёмы ручной обработки материалов в зависимости от их свойств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Выполнять сборку изделий из природных материалов, используя для соединения деталей клей и пла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стилин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  <w:p w:rsidR="00AF6CB6" w:rsidRDefault="00AF6CB6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AF6CB6" w:rsidP="000F5E1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hyperlink r:id="rId6" w:history="1">
              <w:r w:rsidRPr="00A55416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https://resh.edu.ru//</w:t>
              </w:r>
            </w:hyperlink>
          </w:p>
          <w:p w:rsidR="00AF6CB6" w:rsidRDefault="00AF6CB6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https://edcoo.ru//</w:t>
            </w:r>
          </w:p>
        </w:tc>
      </w:tr>
    </w:tbl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0" w:line="74" w:lineRule="exact"/>
      </w:pPr>
    </w:p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76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0F5E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Изготовление объёмных изделий из развёрток.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Преобразование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развёрток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несложных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Организовывать рабочее место в зависимости от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конструктивных особенностей изделия;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технологию выполнения объёмных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изделий — корректировать конструкцию и технологию изготовления;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57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Технология обработки бумаги и картона. Виды картона (гофрированный, толстый, тонкий, цветной и др.)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</w:t>
            </w:r>
          </w:p>
          <w:p w:rsidR="002461FD" w:rsidRPr="002461FD" w:rsidRDefault="002461FD" w:rsidP="000F5E14">
            <w:pPr>
              <w:autoSpaceDE w:val="0"/>
              <w:autoSpaceDN w:val="0"/>
              <w:spacing w:before="20" w:after="0" w:line="257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отверстия шилом;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материалов в различных видах изделий; проводить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сравнительный анализ технологий при использовании того или иного материала;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особенностями; под контролем учителя в процессе выполнения изделия проверять 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восстанавливать порядок на рабочем месте; убирать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рабочее место;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результаты своей работы и работы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одноклассников (качество, творческие находки,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самостоятельность);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RPr="00AF6CB6" w:rsidTr="000F5E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и построение простого чертежа/эскиза развёртки изделия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простейшие чертежи развёрток, схемы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изготовления изделия и выполнять изделие по заданному чертежу под руководством учителя;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0F5E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Разметка деталей с опорой на простейший чертёж, эскиз. Решение задач на внесение необходимых дополнений и изменений в схему, чертёж, эскиз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right="144"/>
              <w:jc w:val="center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61FD" w:rsidRPr="002461FD" w:rsidRDefault="002461FD" w:rsidP="000F5E14">
            <w:pPr>
              <w:autoSpaceDE w:val="0"/>
              <w:autoSpaceDN w:val="0"/>
              <w:spacing w:before="20" w:after="0" w:line="250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Tr="000F5E14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измерений, расчётов, несложных построений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right="144"/>
              <w:jc w:val="center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</w:t>
            </w:r>
          </w:p>
          <w:p w:rsidR="002461FD" w:rsidRPr="002461FD" w:rsidRDefault="002461FD" w:rsidP="000F5E14">
            <w:pPr>
              <w:autoSpaceDE w:val="0"/>
              <w:autoSpaceDN w:val="0"/>
              <w:spacing w:before="18" w:after="0" w:line="250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разметку деталей с опорой на простейший чертёж, эскиз. Решать задачи на внесение необходимых дополнений и изменений в схему, чертёж, эскиз;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284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0F5E1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рицовки на картоне с помощью канцелярского ножа, выполнение отверстий шилом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рационального и безопасного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инструментов (угольник, циркуль, игла, шило и др.);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названия и назначение основных инструментов и приспособлений для ручного труда и выбирать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необходимые инструменты и приспособления для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Технология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обработки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текстильных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материалов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организовывать свою деятельность: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подготавливать рабочее место для работы с бумагой и картоном, правильно и рационально размещать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инструменты и материалы в соответствии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индивидуальными особенностями обучающихся, в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выполнения изделия самостоятельно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контролировать и при необходимости восстанавливать порядок на рабочем месте;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технологию обработки текстильных 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трикотажа и нетканых материалов для изготовления изделий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4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различать ткани, трикотаж, нетканое полотно. Знать особенности строения ткани, трикотажа, нетканого полотна;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образцы изделий;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Подбирать ручные строчки (варианты строчки прямого и косого стежков) для сшивания и отделки изделий;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Пришивание пуговиц (с двумя-четырьмя отверстиями)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применять правила безопасной и аккуратной работы ножницами, иглой, клеем;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простейший ремонт изделий (пришивание пуговиц);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RPr="00AF6CB6" w:rsidTr="000F5E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Изготовление швейных изделий из нескольких деталей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технологию обработки текстильных материалов; Подбирать текстильные материалы в соответствии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замыслом, особенностями конструкции изделия;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раскрой деталей по готовым собственным несложным лекалам (выкройкам);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над изделием в группах;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RPr="00AF6CB6" w:rsidTr="000F5E1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отделку изделия аппликацией, вышивкой и отделочными материалами;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Tr="000F5E14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</w:tr>
      <w:tr w:rsidR="002461FD" w:rsidTr="000F5E14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 КОНСТРУИРОВАНИЕ И МОДЕЛИРОВАНИЕ</w:t>
            </w:r>
          </w:p>
        </w:tc>
      </w:tr>
    </w:tbl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0F5E1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и моделировать изделия из наборов«Конструктор» по заданным условиям (технико-технологическим, функциональным, декоративно-художественным);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Способы подвижного и неподвижного соединения деталей набора «Конструктор», их использование в изделиях; жёсткость и устойчивость конструкции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виды соединения деталей конструкции —подвижное и неподвижное, различать способы подвижного и неподвижного соединения деталей наборов типа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«Конструктор», их использование в изделиях, жёсткость и устойчивость конструкции;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RPr="00AF6CB6" w:rsidTr="000F5E1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простых макетов и моделей архитектурных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сооружений, технических устройств, бытовых конструкций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простые макеты и модели архитектурных сооружений, технических устройств, бытовых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конструкций;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Tr="000F5E14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Выполнение заданий на доработку конструкций (отдельных узлов, соединений) с учётом дополнительных условий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(требований)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Дорабатывать конструкции (отдельных узлов, соединений) с учётом дополнительных условий (требований);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измерений и построений для решения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измерения и построения для решения практических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RPr="00AF6CB6" w:rsidTr="000F5E1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Решение задач на мысленную трансформацию трёхмерной конструкции в развёртку (и наоборот)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86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трансформацию трёхмерной конструкции в развёртку (и наоборот);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edcoo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//</w:t>
            </w:r>
          </w:p>
        </w:tc>
      </w:tr>
      <w:tr w:rsidR="002461FD" w:rsidTr="000F5E14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</w:tr>
      <w:tr w:rsidR="002461FD" w:rsidTr="000F5E1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ИНФОРМАЦИОННО-КОММУНИКАТИВНЫЕ ТЕХНОЛОГИИ</w:t>
            </w:r>
          </w:p>
        </w:tc>
      </w:tr>
      <w:tr w:rsidR="002461FD" w:rsidTr="000F5E1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Информационная среда, основные источники (органы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восприятия) информации, получаемой человеком.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Сохранение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передача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ИКТ в жизни современного человека; Использовать компьютер для поиска, хранения 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информации;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основные источники (органы восприятия) информации, получаемой человеком;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Информационные технологии. Источники информации,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используемые человеком в быту: телевидение, радио, печатные издания, персональный компьютер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7" w:lineRule="auto"/>
              <w:ind w:left="74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Различать, сравнивать источники информации,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используемые человеком в быту: телевидение, радио, печатные издания, персональный компьютер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Современный информационный мир. Персональный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компьютер для поиска, хранения 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воспроизведения информации;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простейшие операции над готовыми файлами и папками (открывать, читать);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DVD</w:t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доступной информацией (книги, музеи, беседы (мастер-классы) с мастерами, Интернет, видео,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DVD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Использовать при защите проекта информацию,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представленную в учебнике в разных формах;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</w:tbl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284" w:right="640" w:bottom="6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96"/>
        <w:gridCol w:w="528"/>
        <w:gridCol w:w="1104"/>
        <w:gridCol w:w="1140"/>
        <w:gridCol w:w="804"/>
        <w:gridCol w:w="4144"/>
        <w:gridCol w:w="1236"/>
        <w:gridCol w:w="1382"/>
      </w:tblGrid>
      <w:tr w:rsidR="002461FD" w:rsidTr="00AF6CB6">
        <w:trPr>
          <w:trHeight w:hRule="exact" w:val="27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текстовым редактором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Microsoft</w:t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Word</w:t>
            </w:r>
            <w:r w:rsidRPr="002461F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или другим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набора текста, работу с программой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понимать её назначение.</w:t>
            </w:r>
          </w:p>
          <w:p w:rsidR="002461FD" w:rsidRPr="002461FD" w:rsidRDefault="002461FD" w:rsidP="000F5E14">
            <w:pPr>
              <w:autoSpaceDE w:val="0"/>
              <w:autoSpaceDN w:val="0"/>
              <w:spacing w:before="20" w:after="0" w:line="254" w:lineRule="auto"/>
              <w:ind w:left="7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и сохранять документ в программе </w:t>
            </w:r>
            <w:r w:rsidRPr="002461F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другой), форматировать (выбор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шрифта, размера, цвета шрифта, выравнивание абзаца) и печатать документ;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небольшие тексты, редактировать их;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набора текста;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работу с программой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её назначение. Создавать и сохранять документ в программе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MicrosoftWord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(или другой);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форматировать (выбор шрифта; </w:t>
            </w:r>
            <w:r w:rsidR="00AF6CB6">
              <w:rPr>
                <w:lang w:val="ru-RU"/>
              </w:rPr>
              <w:t xml:space="preserve"> 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размера; </w:t>
            </w:r>
            <w:r w:rsidR="00AF6CB6">
              <w:rPr>
                <w:lang w:val="ru-RU"/>
              </w:rPr>
              <w:t xml:space="preserve">  </w:t>
            </w: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цвета шрифта; </w:t>
            </w:r>
            <w:r w:rsidRPr="002461FD">
              <w:rPr>
                <w:lang w:val="ru-RU"/>
              </w:rPr>
              <w:br/>
            </w:r>
            <w:proofErr w:type="spell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выравни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вание</w:t>
            </w:r>
            <w:proofErr w:type="spellEnd"/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абзаца) и печатать документ.;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https://resh.edu.ru// https://edcoo.ru//</w:t>
            </w:r>
          </w:p>
        </w:tc>
      </w:tr>
      <w:tr w:rsidR="002461FD" w:rsidTr="000F5E14">
        <w:trPr>
          <w:trHeight w:hRule="exact" w:val="34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</w:tr>
      <w:tr w:rsidR="002461FD" w:rsidTr="000F5E14">
        <w:trPr>
          <w:trHeight w:hRule="exact" w:val="328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0F5E14"/>
        </w:tc>
      </w:tr>
    </w:tbl>
    <w:p w:rsidR="002461FD" w:rsidRDefault="002461FD" w:rsidP="002461FD">
      <w:pPr>
        <w:autoSpaceDE w:val="0"/>
        <w:autoSpaceDN w:val="0"/>
        <w:spacing w:after="0" w:line="14" w:lineRule="exact"/>
      </w:pPr>
    </w:p>
    <w:p w:rsidR="002461FD" w:rsidRDefault="002461FD" w:rsidP="002461FD">
      <w:pPr>
        <w:sectPr w:rsidR="002461F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78" w:line="220" w:lineRule="exact"/>
      </w:pPr>
    </w:p>
    <w:p w:rsidR="002461FD" w:rsidRDefault="00D94DB6" w:rsidP="002461FD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</w:t>
      </w:r>
      <w:r w:rsidR="002461FD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914"/>
        <w:gridCol w:w="1134"/>
        <w:gridCol w:w="1275"/>
        <w:gridCol w:w="1560"/>
        <w:gridCol w:w="2199"/>
      </w:tblGrid>
      <w:tr w:rsidR="002461FD" w:rsidTr="00D94DB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before="98" w:after="0" w:line="262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before="98" w:after="0" w:line="230" w:lineRule="auto"/>
              <w:ind w:left="7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before="98" w:after="0" w:line="262" w:lineRule="auto"/>
              <w:ind w:left="72"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2461FD" w:rsidRPr="00AF6CB6" w:rsidTr="00D94DB6">
        <w:trPr>
          <w:trHeight w:hRule="exact" w:val="74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Default="002461FD" w:rsidP="000F5E14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D94DB6" w:rsidP="000F5E1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</w:t>
            </w:r>
            <w:r w:rsidR="002461FD">
              <w:rPr>
                <w:rFonts w:ascii="Times New Roman" w:eastAsia="Times New Roman" w:hAnsi="Times New Roman"/>
                <w:b/>
                <w:color w:val="000000"/>
                <w:sz w:val="24"/>
              </w:rPr>
              <w:t>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2461F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AF6CB6" w:rsidP="000F5E1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AF6CB6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proofErr w:type="spellEnd"/>
            <w:r w:rsidRPr="00AF6CB6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461FD" w:rsidRPr="00AF6CB6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AF6CB6" w:rsidP="000F5E1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461FD" w:rsidRPr="00AF6CB6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Pr="00AF6CB6" w:rsidRDefault="002461FD" w:rsidP="000F5E14">
            <w:pPr>
              <w:rPr>
                <w:lang w:val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FD" w:rsidRPr="00AF6CB6" w:rsidRDefault="002461FD" w:rsidP="000F5E14">
            <w:pPr>
              <w:rPr>
                <w:lang w:val="ru-RU"/>
              </w:rPr>
            </w:pPr>
          </w:p>
        </w:tc>
      </w:tr>
      <w:tr w:rsidR="002461FD" w:rsidRPr="00AF6CB6" w:rsidTr="00D94DB6">
        <w:trPr>
          <w:trHeight w:hRule="exact" w:val="1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AF6C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43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работать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учебником.</w:t>
            </w:r>
            <w:r w:rsidR="00AF6C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безопасности на уроке.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2461FD" w:rsidP="00D94DB6">
            <w:pPr>
              <w:autoSpaceDE w:val="0"/>
              <w:autoSpaceDN w:val="0"/>
              <w:spacing w:after="0" w:line="240" w:lineRule="auto"/>
              <w:ind w:left="74"/>
              <w:rPr>
                <w:lang w:val="ru-RU"/>
              </w:rPr>
            </w:pPr>
            <w:r w:rsidRPr="00AF6C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2461FD" w:rsidP="00D94DB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2461FD" w:rsidP="00D94DB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AF6CB6" w:rsidRDefault="002461FD" w:rsidP="00D94DB6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AF6C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07.09.2022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D94DB6">
        <w:trPr>
          <w:trHeight w:hRule="exact" w:val="1419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21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D94DB6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Tr="00D94DB6">
        <w:trPr>
          <w:trHeight w:hRule="exact" w:val="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RPr="00AF6CB6" w:rsidTr="00D94DB6">
        <w:trPr>
          <w:trHeight w:hRule="exact" w:val="14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Ателье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D94DB6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Аппликация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D94DB6">
        <w:trPr>
          <w:trHeight w:hRule="exact" w:val="14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тканей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2461FD" w:rsidRPr="002461FD" w:rsidRDefault="002461FD" w:rsidP="00D94DB6">
      <w:pPr>
        <w:autoSpaceDE w:val="0"/>
        <w:autoSpaceDN w:val="0"/>
        <w:spacing w:after="0" w:line="240" w:lineRule="auto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914"/>
        <w:gridCol w:w="1275"/>
        <w:gridCol w:w="1134"/>
        <w:gridCol w:w="1560"/>
        <w:gridCol w:w="2199"/>
      </w:tblGrid>
      <w:tr w:rsidR="002461FD" w:rsidRPr="00AF6CB6" w:rsidTr="00857413">
        <w:trPr>
          <w:trHeight w:hRule="exact" w:val="11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Вязание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="00D94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857413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карнавала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Tr="00857413">
        <w:trPr>
          <w:trHeight w:hRule="exact" w:val="6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RPr="00AF6CB6" w:rsidTr="00857413">
        <w:trPr>
          <w:trHeight w:hRule="exact" w:val="17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Кафе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Кулинарная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857413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Фруктовый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завтрак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D94D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Кулинарная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2461FD">
              <w:rPr>
                <w:lang w:val="ru-RU"/>
              </w:rPr>
              <w:br/>
            </w:r>
          </w:p>
        </w:tc>
      </w:tr>
      <w:tr w:rsidR="002461FD" w:rsidRPr="00AF6CB6" w:rsidTr="00857413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тканью. Колпачок для яиц.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Tr="00857413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Кулинария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21.12.2022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Салфетница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11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144"/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Магазин подарков. Работа с пластичными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(тестопластика).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Лепка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11.01.2023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природными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материалами. Золотистая соломка.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18.01.2023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2461FD" w:rsidRDefault="002461FD" w:rsidP="00D94DB6">
      <w:pPr>
        <w:autoSpaceDE w:val="0"/>
        <w:autoSpaceDN w:val="0"/>
        <w:spacing w:after="0" w:line="240" w:lineRule="auto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914"/>
        <w:gridCol w:w="1275"/>
        <w:gridCol w:w="1134"/>
        <w:gridCol w:w="1560"/>
        <w:gridCol w:w="2199"/>
      </w:tblGrid>
      <w:tr w:rsidR="002461FD" w:rsidTr="00857413">
        <w:trPr>
          <w:trHeight w:hRule="exact" w:val="8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413" w:rsidRDefault="002461FD" w:rsidP="00D94DB6">
            <w:pPr>
              <w:autoSpaceDE w:val="0"/>
              <w:autoSpaceDN w:val="0"/>
              <w:spacing w:after="0" w:line="240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бумагой и картоном. </w:t>
            </w:r>
          </w:p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Упаковка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подарков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85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Автомастерская. Работа с картоном.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RPr="00AF6CB6" w:rsidTr="00857413">
        <w:trPr>
          <w:trHeight w:hRule="exact" w:val="133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металлическим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конструктором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413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857413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144"/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Мосты. Работа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различными материалами.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413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Tr="00857413">
        <w:trPr>
          <w:trHeight w:hRule="exact" w:val="8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14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Водный транспорт. Работа с бумагой.</w:t>
            </w:r>
          </w:p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576"/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Океанариум. Работа с текстильными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Шитьё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12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864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Фонтаны. Работа с пластичными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материалами.</w:t>
            </w:r>
          </w:p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Зоопарк. Работа с бумагой. Складывание.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Оригами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RPr="00AF6CB6" w:rsidTr="00857413">
        <w:trPr>
          <w:trHeight w:hRule="exact" w:val="14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Вертолётная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29.03.2023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94DB6" w:rsidRDefault="002461FD" w:rsidP="00857413">
            <w:pPr>
              <w:autoSpaceDE w:val="0"/>
              <w:autoSpaceDN w:val="0"/>
              <w:spacing w:after="0" w:line="240" w:lineRule="auto"/>
              <w:ind w:left="-5" w:firstLine="5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Практическая </w:t>
            </w:r>
            <w:r w:rsidRPr="002461FD">
              <w:rPr>
                <w:lang w:val="ru-RU"/>
              </w:rPr>
              <w:br/>
            </w:r>
            <w:r w:rsidR="0085741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работа; </w:t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156" w:hanging="15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RPr="00AF6CB6" w:rsidTr="00857413">
        <w:trPr>
          <w:trHeight w:hRule="exact" w:val="1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с бумагой. Папье-маше.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57413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работа; Самооценка с использованием</w:t>
            </w:r>
          </w:p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2461FD" w:rsidRPr="002461FD" w:rsidRDefault="002461FD" w:rsidP="00D94DB6">
      <w:pPr>
        <w:autoSpaceDE w:val="0"/>
        <w:autoSpaceDN w:val="0"/>
        <w:spacing w:after="0" w:line="240" w:lineRule="auto"/>
        <w:rPr>
          <w:lang w:val="ru-RU"/>
        </w:rPr>
      </w:pPr>
      <w:bookmarkStart w:id="0" w:name="_GoBack"/>
      <w:bookmarkEnd w:id="0"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2461FD" w:rsidTr="00D94DB6">
        <w:trPr>
          <w:trHeight w:hRule="exact" w:val="5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Кукольный театр. Работа с тканью.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Шитьё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D94DB6">
        <w:trPr>
          <w:trHeight w:hRule="exact" w:val="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различными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материалами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D94DB6">
        <w:trPr>
          <w:trHeight w:hRule="exact" w:val="5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Переплётная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RPr="00AF6CB6" w:rsidTr="00D94DB6">
        <w:trPr>
          <w:trHeight w:hRule="exact" w:val="11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2461FD">
              <w:rPr>
                <w:lang w:val="ru-RU"/>
              </w:rPr>
              <w:br/>
            </w: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2461FD" w:rsidTr="00D94DB6">
        <w:trPr>
          <w:trHeight w:hRule="exact" w:val="5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D94DB6">
        <w:trPr>
          <w:trHeight w:hRule="exact" w:val="8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857413">
        <w:trPr>
          <w:trHeight w:hRule="exact" w:val="6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компьютере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2461FD" w:rsidTr="000F5E14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Pr="002461FD" w:rsidRDefault="002461FD" w:rsidP="00D94DB6">
            <w:pPr>
              <w:autoSpaceDE w:val="0"/>
              <w:autoSpaceDN w:val="0"/>
              <w:spacing w:after="0" w:line="240" w:lineRule="auto"/>
              <w:ind w:left="72" w:right="576"/>
              <w:rPr>
                <w:lang w:val="ru-RU"/>
              </w:rPr>
            </w:pPr>
            <w:r w:rsidRPr="002461FD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61FD" w:rsidRDefault="002461FD" w:rsidP="00D94DB6">
            <w:pPr>
              <w:spacing w:after="0" w:line="240" w:lineRule="auto"/>
            </w:pPr>
          </w:p>
        </w:tc>
      </w:tr>
    </w:tbl>
    <w:p w:rsidR="002461FD" w:rsidRDefault="002461FD" w:rsidP="00D94DB6">
      <w:pPr>
        <w:autoSpaceDE w:val="0"/>
        <w:autoSpaceDN w:val="0"/>
        <w:spacing w:after="0" w:line="240" w:lineRule="auto"/>
      </w:pPr>
    </w:p>
    <w:p w:rsidR="002461FD" w:rsidRDefault="002461FD" w:rsidP="002461FD">
      <w:pPr>
        <w:sectPr w:rsidR="002461F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61FD" w:rsidRDefault="002461FD" w:rsidP="002461FD">
      <w:pPr>
        <w:autoSpaceDE w:val="0"/>
        <w:autoSpaceDN w:val="0"/>
        <w:spacing w:after="78" w:line="220" w:lineRule="exact"/>
      </w:pPr>
    </w:p>
    <w:p w:rsidR="002461FD" w:rsidRDefault="002461FD" w:rsidP="002461F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2461FD" w:rsidRDefault="002461FD" w:rsidP="002461F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2461FD" w:rsidRPr="002461FD" w:rsidRDefault="002461FD" w:rsidP="002461FD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Технология, 3 класс/Роговцева Н.И., Богданова Н.В., Шипилова Н.В. и др., Акционерное общество«Издательство «Просвещение»;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2461FD" w:rsidRPr="002461FD" w:rsidRDefault="002461FD" w:rsidP="002461FD">
      <w:pPr>
        <w:autoSpaceDE w:val="0"/>
        <w:autoSpaceDN w:val="0"/>
        <w:spacing w:before="262"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2461FD" w:rsidRPr="002461FD" w:rsidRDefault="002461FD" w:rsidP="002461FD">
      <w:pPr>
        <w:autoSpaceDE w:val="0"/>
        <w:autoSpaceDN w:val="0"/>
        <w:spacing w:before="166"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Шипилова Н.В. Технология. Методическое пособие с поурочными разработками. 3 класс.</w:t>
      </w:r>
    </w:p>
    <w:p w:rsidR="002461FD" w:rsidRPr="002461FD" w:rsidRDefault="002461FD" w:rsidP="002461FD">
      <w:pPr>
        <w:autoSpaceDE w:val="0"/>
        <w:autoSpaceDN w:val="0"/>
        <w:spacing w:before="264" w:after="0" w:line="230" w:lineRule="auto"/>
        <w:rPr>
          <w:lang w:val="ru-RU"/>
        </w:rPr>
      </w:pPr>
      <w:r w:rsidRPr="002461F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2461FD" w:rsidRPr="002461FD" w:rsidRDefault="002461FD" w:rsidP="002461FD">
      <w:pPr>
        <w:autoSpaceDE w:val="0"/>
        <w:autoSpaceDN w:val="0"/>
        <w:spacing w:before="168" w:after="0" w:line="262" w:lineRule="auto"/>
        <w:ind w:right="86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2461FD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edcoo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//</w:t>
      </w:r>
    </w:p>
    <w:p w:rsidR="002461FD" w:rsidRPr="002461FD" w:rsidRDefault="002461FD" w:rsidP="002461FD">
      <w:pPr>
        <w:rPr>
          <w:lang w:val="ru-RU"/>
        </w:rPr>
        <w:sectPr w:rsidR="002461FD" w:rsidRPr="002461F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461FD" w:rsidRPr="002461FD" w:rsidRDefault="002461FD" w:rsidP="002461FD">
      <w:pPr>
        <w:autoSpaceDE w:val="0"/>
        <w:autoSpaceDN w:val="0"/>
        <w:spacing w:after="78" w:line="220" w:lineRule="exact"/>
        <w:rPr>
          <w:lang w:val="ru-RU"/>
        </w:rPr>
      </w:pPr>
    </w:p>
    <w:p w:rsidR="002461FD" w:rsidRPr="000F5E14" w:rsidRDefault="002461FD" w:rsidP="002461FD">
      <w:pPr>
        <w:autoSpaceDE w:val="0"/>
        <w:autoSpaceDN w:val="0"/>
        <w:spacing w:after="0" w:line="230" w:lineRule="auto"/>
        <w:rPr>
          <w:lang w:val="ru-RU"/>
        </w:rPr>
      </w:pPr>
      <w:r w:rsidRPr="000F5E1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2461FD" w:rsidRPr="000F5E14" w:rsidRDefault="002461FD" w:rsidP="002461FD">
      <w:pPr>
        <w:autoSpaceDE w:val="0"/>
        <w:autoSpaceDN w:val="0"/>
        <w:spacing w:before="346" w:after="0" w:line="230" w:lineRule="auto"/>
        <w:rPr>
          <w:lang w:val="ru-RU"/>
        </w:rPr>
      </w:pPr>
      <w:r w:rsidRPr="000F5E1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2461FD" w:rsidRPr="002461FD" w:rsidRDefault="002461FD" w:rsidP="002461FD">
      <w:pPr>
        <w:autoSpaceDE w:val="0"/>
        <w:autoSpaceDN w:val="0"/>
        <w:spacing w:before="166" w:after="0" w:line="262" w:lineRule="auto"/>
        <w:ind w:right="1440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Технология, 4 класс/</w:t>
      </w:r>
      <w:proofErr w:type="spell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Роговцева</w:t>
      </w:r>
      <w:proofErr w:type="spell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 Н.И., Богданова Н.В., Шипилова Н.В. и др., Акционерное </w:t>
      </w:r>
      <w:proofErr w:type="gramStart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общество«</w:t>
      </w:r>
      <w:proofErr w:type="gramEnd"/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Издательство «Просвещение»;</w:t>
      </w:r>
    </w:p>
    <w:p w:rsidR="002461FD" w:rsidRPr="000F5E14" w:rsidRDefault="002461FD" w:rsidP="002461FD">
      <w:pPr>
        <w:autoSpaceDE w:val="0"/>
        <w:autoSpaceDN w:val="0"/>
        <w:spacing w:before="262" w:after="0" w:line="230" w:lineRule="auto"/>
        <w:rPr>
          <w:lang w:val="ru-RU"/>
        </w:rPr>
      </w:pPr>
      <w:r w:rsidRPr="000F5E1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2461FD" w:rsidRPr="002461FD" w:rsidRDefault="002461FD" w:rsidP="002461FD">
      <w:pPr>
        <w:autoSpaceDE w:val="0"/>
        <w:autoSpaceDN w:val="0"/>
        <w:spacing w:before="166" w:after="0" w:line="286" w:lineRule="auto"/>
        <w:ind w:right="6768"/>
        <w:rPr>
          <w:lang w:val="ru-RU"/>
        </w:rPr>
      </w:pP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белого и цветного картона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двусторонней цветной бумаги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 гофрированной бумаги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ножницы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клей-карандаш и ПВА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длинная линейка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пластилин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 xml:space="preserve">маленький скотч </w:t>
      </w:r>
      <w:r w:rsidRPr="002461FD">
        <w:rPr>
          <w:lang w:val="ru-RU"/>
        </w:rPr>
        <w:br/>
      </w:r>
      <w:r w:rsidRPr="002461FD">
        <w:rPr>
          <w:rFonts w:ascii="Times New Roman" w:eastAsia="Times New Roman" w:hAnsi="Times New Roman"/>
          <w:color w:val="000000"/>
          <w:sz w:val="24"/>
          <w:lang w:val="ru-RU"/>
        </w:rPr>
        <w:t>калька</w:t>
      </w:r>
    </w:p>
    <w:p w:rsidR="002461FD" w:rsidRDefault="002461FD" w:rsidP="002461FD">
      <w:pPr>
        <w:rPr>
          <w:lang w:val="ru-RU"/>
        </w:rPr>
      </w:pPr>
    </w:p>
    <w:p w:rsidR="00AF6CB6" w:rsidRDefault="00AF6CB6" w:rsidP="002461FD">
      <w:pPr>
        <w:rPr>
          <w:lang w:val="ru-RU"/>
        </w:rPr>
      </w:pPr>
    </w:p>
    <w:p w:rsidR="00AF6CB6" w:rsidRDefault="00AF6CB6" w:rsidP="002461FD">
      <w:pPr>
        <w:rPr>
          <w:lang w:val="ru-RU"/>
        </w:rPr>
      </w:pPr>
    </w:p>
    <w:sectPr w:rsidR="00AF6CB6" w:rsidSect="00AF6CB6">
      <w:pgSz w:w="11900" w:h="16840"/>
      <w:pgMar w:top="298" w:right="650" w:bottom="1440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F"/>
    <w:rsid w:val="000F5E14"/>
    <w:rsid w:val="002379F3"/>
    <w:rsid w:val="002461FD"/>
    <w:rsid w:val="00312675"/>
    <w:rsid w:val="005C4F3F"/>
    <w:rsid w:val="006F6676"/>
    <w:rsid w:val="00857413"/>
    <w:rsid w:val="00AF6CB6"/>
    <w:rsid w:val="00D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66C9"/>
  <w15:chartTrackingRefBased/>
  <w15:docId w15:val="{0E8AFE9B-2B5C-40F4-8A6F-F4F87600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61FD"/>
    <w:pPr>
      <w:spacing w:after="200" w:line="276" w:lineRule="auto"/>
    </w:pPr>
    <w:rPr>
      <w:rFonts w:eastAsiaTheme="minorEastAsia"/>
      <w:lang w:val="en-US"/>
    </w:rPr>
  </w:style>
  <w:style w:type="paragraph" w:styleId="1">
    <w:name w:val="heading 1"/>
    <w:basedOn w:val="a1"/>
    <w:next w:val="a1"/>
    <w:link w:val="10"/>
    <w:uiPriority w:val="9"/>
    <w:qFormat/>
    <w:rsid w:val="002461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246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2461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2461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2461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2461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2461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461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461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2461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2">
    <w:name w:val="Заголовок 2 Знак"/>
    <w:basedOn w:val="a2"/>
    <w:link w:val="21"/>
    <w:uiPriority w:val="9"/>
    <w:rsid w:val="002461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2">
    <w:name w:val="Заголовок 3 Знак"/>
    <w:basedOn w:val="a2"/>
    <w:link w:val="31"/>
    <w:uiPriority w:val="9"/>
    <w:rsid w:val="002461F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2461F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2461FD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2461FD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2461F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2461FD"/>
    <w:rPr>
      <w:rFonts w:asciiTheme="majorHAnsi" w:eastAsiaTheme="majorEastAsia" w:hAnsiTheme="majorHAnsi" w:cstheme="majorBidi"/>
      <w:color w:val="5B9BD5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246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5">
    <w:name w:val="header"/>
    <w:basedOn w:val="a1"/>
    <w:link w:val="a6"/>
    <w:uiPriority w:val="99"/>
    <w:unhideWhenUsed/>
    <w:rsid w:val="002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2461FD"/>
    <w:rPr>
      <w:rFonts w:eastAsiaTheme="minorEastAsia"/>
      <w:lang w:val="en-US"/>
    </w:rPr>
  </w:style>
  <w:style w:type="paragraph" w:styleId="a7">
    <w:name w:val="footer"/>
    <w:basedOn w:val="a1"/>
    <w:link w:val="a8"/>
    <w:uiPriority w:val="99"/>
    <w:unhideWhenUsed/>
    <w:rsid w:val="0024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2461FD"/>
    <w:rPr>
      <w:rFonts w:eastAsiaTheme="minorEastAsia"/>
      <w:lang w:val="en-US"/>
    </w:rPr>
  </w:style>
  <w:style w:type="paragraph" w:styleId="a9">
    <w:name w:val="No Spacing"/>
    <w:uiPriority w:val="1"/>
    <w:qFormat/>
    <w:rsid w:val="002461FD"/>
    <w:pPr>
      <w:spacing w:after="0" w:line="240" w:lineRule="auto"/>
    </w:pPr>
    <w:rPr>
      <w:rFonts w:eastAsiaTheme="minorEastAsia"/>
      <w:lang w:val="en-US"/>
    </w:rPr>
  </w:style>
  <w:style w:type="paragraph" w:styleId="aa">
    <w:name w:val="Title"/>
    <w:basedOn w:val="a1"/>
    <w:next w:val="a1"/>
    <w:link w:val="ab"/>
    <w:uiPriority w:val="10"/>
    <w:qFormat/>
    <w:rsid w:val="002461F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2461F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c">
    <w:name w:val="Subtitle"/>
    <w:basedOn w:val="a1"/>
    <w:next w:val="a1"/>
    <w:link w:val="ad"/>
    <w:uiPriority w:val="11"/>
    <w:qFormat/>
    <w:rsid w:val="002461F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2461F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e">
    <w:name w:val="List Paragraph"/>
    <w:basedOn w:val="a1"/>
    <w:uiPriority w:val="34"/>
    <w:qFormat/>
    <w:rsid w:val="002461FD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2461F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2461FD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2461F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2461FD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2461F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2461FD"/>
    <w:rPr>
      <w:rFonts w:eastAsiaTheme="minorEastAsia"/>
      <w:sz w:val="16"/>
      <w:szCs w:val="16"/>
      <w:lang w:val="en-US"/>
    </w:rPr>
  </w:style>
  <w:style w:type="paragraph" w:styleId="af1">
    <w:name w:val="List"/>
    <w:basedOn w:val="a1"/>
    <w:uiPriority w:val="99"/>
    <w:unhideWhenUsed/>
    <w:rsid w:val="002461F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2461FD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2461F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2461F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2461F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2461FD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2461F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461F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461F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461F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461F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461F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461F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  <w:lang w:val="en-US"/>
    </w:rPr>
  </w:style>
  <w:style w:type="character" w:customStyle="1" w:styleId="af4">
    <w:name w:val="Текст макроса Знак"/>
    <w:basedOn w:val="a2"/>
    <w:link w:val="af3"/>
    <w:uiPriority w:val="99"/>
    <w:rsid w:val="002461FD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2461FD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2461FD"/>
    <w:rPr>
      <w:rFonts w:eastAsiaTheme="minorEastAsia"/>
      <w:i/>
      <w:iCs/>
      <w:color w:val="000000" w:themeColor="text1"/>
      <w:lang w:val="en-US"/>
    </w:rPr>
  </w:style>
  <w:style w:type="paragraph" w:styleId="af5">
    <w:name w:val="caption"/>
    <w:basedOn w:val="a1"/>
    <w:next w:val="a1"/>
    <w:uiPriority w:val="35"/>
    <w:semiHidden/>
    <w:unhideWhenUsed/>
    <w:qFormat/>
    <w:rsid w:val="002461F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f6">
    <w:name w:val="Strong"/>
    <w:basedOn w:val="a2"/>
    <w:uiPriority w:val="22"/>
    <w:qFormat/>
    <w:rsid w:val="002461FD"/>
    <w:rPr>
      <w:b/>
      <w:bCs/>
    </w:rPr>
  </w:style>
  <w:style w:type="character" w:styleId="af7">
    <w:name w:val="Emphasis"/>
    <w:basedOn w:val="a2"/>
    <w:uiPriority w:val="20"/>
    <w:qFormat/>
    <w:rsid w:val="002461FD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2461F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2461FD"/>
    <w:rPr>
      <w:rFonts w:eastAsiaTheme="minorEastAsia"/>
      <w:b/>
      <w:bCs/>
      <w:i/>
      <w:iCs/>
      <w:color w:val="5B9BD5" w:themeColor="accent1"/>
      <w:lang w:val="en-US"/>
    </w:rPr>
  </w:style>
  <w:style w:type="character" w:styleId="afa">
    <w:name w:val="Subtle Emphasis"/>
    <w:basedOn w:val="a2"/>
    <w:uiPriority w:val="19"/>
    <w:qFormat/>
    <w:rsid w:val="002461FD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2461FD"/>
    <w:rPr>
      <w:b/>
      <w:bCs/>
      <w:i/>
      <w:iCs/>
      <w:color w:val="5B9BD5" w:themeColor="accent1"/>
    </w:rPr>
  </w:style>
  <w:style w:type="character" w:styleId="afc">
    <w:name w:val="Subtle Reference"/>
    <w:basedOn w:val="a2"/>
    <w:uiPriority w:val="31"/>
    <w:qFormat/>
    <w:rsid w:val="002461FD"/>
    <w:rPr>
      <w:smallCaps/>
      <w:color w:val="ED7D31" w:themeColor="accent2"/>
      <w:u w:val="single"/>
    </w:rPr>
  </w:style>
  <w:style w:type="character" w:styleId="afd">
    <w:name w:val="Intense Reference"/>
    <w:basedOn w:val="a2"/>
    <w:uiPriority w:val="32"/>
    <w:qFormat/>
    <w:rsid w:val="002461FD"/>
    <w:rPr>
      <w:b/>
      <w:bCs/>
      <w:smallCaps/>
      <w:color w:val="ED7D31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2461FD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2461FD"/>
    <w:pPr>
      <w:outlineLvl w:val="9"/>
    </w:pPr>
  </w:style>
  <w:style w:type="table" w:styleId="aff0">
    <w:name w:val="Table Grid"/>
    <w:basedOn w:val="a3"/>
    <w:uiPriority w:val="59"/>
    <w:rsid w:val="002461F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2461FD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2461FD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2461FD"/>
    <w:pPr>
      <w:spacing w:after="0" w:line="240" w:lineRule="auto"/>
    </w:pPr>
    <w:rPr>
      <w:rFonts w:eastAsiaTheme="minorEastAsia"/>
      <w:color w:val="C45911" w:themeColor="accent2" w:themeShade="BF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2461FD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2461FD"/>
    <w:pPr>
      <w:spacing w:after="0" w:line="240" w:lineRule="auto"/>
    </w:pPr>
    <w:rPr>
      <w:rFonts w:eastAsiaTheme="minorEastAsia"/>
      <w:color w:val="BF8F00" w:themeColor="accent4" w:themeShade="BF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2461FD"/>
    <w:pPr>
      <w:spacing w:after="0" w:line="240" w:lineRule="auto"/>
    </w:pPr>
    <w:rPr>
      <w:rFonts w:eastAsiaTheme="minorEastAsia"/>
      <w:color w:val="2F5496" w:themeColor="accent5" w:themeShade="BF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2461FD"/>
    <w:pPr>
      <w:spacing w:after="0" w:line="240" w:lineRule="auto"/>
    </w:pPr>
    <w:rPr>
      <w:rFonts w:eastAsiaTheme="minorEastAsia"/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2">
    <w:name w:val="Light List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3">
    <w:name w:val="Light Grid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2461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2461F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4">
    <w:name w:val="Dark List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2461FD"/>
    <w:pPr>
      <w:spacing w:after="0" w:line="240" w:lineRule="auto"/>
    </w:pPr>
    <w:rPr>
      <w:rFonts w:eastAsiaTheme="minorEastAsia"/>
      <w:color w:val="FFFFFF" w:themeColor="background1"/>
      <w:lang w:val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5">
    <w:name w:val="Colorful Shading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7">
    <w:name w:val="Colorful Grid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2461FD"/>
    <w:pPr>
      <w:spacing w:after="0" w:line="240" w:lineRule="auto"/>
    </w:pPr>
    <w:rPr>
      <w:rFonts w:eastAsiaTheme="minorEastAsia"/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AF6C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3920-79A0-41E0-8005-A8114CCD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7366</Words>
  <Characters>41987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User</cp:lastModifiedBy>
  <cp:revision>4</cp:revision>
  <dcterms:created xsi:type="dcterms:W3CDTF">2022-06-11T07:37:00Z</dcterms:created>
  <dcterms:modified xsi:type="dcterms:W3CDTF">2022-07-29T09:12:00Z</dcterms:modified>
</cp:coreProperties>
</file>